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C7340" w14:textId="3FA5931D" w:rsidR="004F32FB" w:rsidRPr="00CA5A48" w:rsidRDefault="00F6086B" w:rsidP="00270064">
      <w:pPr>
        <w:spacing w:after="0"/>
        <w:jc w:val="center"/>
        <w:rPr>
          <w:rFonts w:ascii="Times New Roman" w:hAnsi="Times New Roman" w:cs="Times New Roman"/>
          <w:b/>
          <w:color w:val="000000" w:themeColor="text1"/>
          <w:sz w:val="24"/>
          <w:szCs w:val="24"/>
        </w:rPr>
      </w:pPr>
      <w:r w:rsidRPr="00CA5A48">
        <w:rPr>
          <w:rFonts w:ascii="Times New Roman" w:hAnsi="Times New Roman" w:cs="Times New Roman"/>
          <w:b/>
          <w:color w:val="000000" w:themeColor="text1"/>
          <w:sz w:val="24"/>
          <w:szCs w:val="24"/>
        </w:rPr>
        <w:t>İ</w:t>
      </w:r>
      <w:r w:rsidR="000313E6" w:rsidRPr="00CA5A48">
        <w:rPr>
          <w:rFonts w:ascii="Times New Roman" w:hAnsi="Times New Roman" w:cs="Times New Roman"/>
          <w:b/>
          <w:color w:val="000000" w:themeColor="text1"/>
          <w:sz w:val="24"/>
          <w:szCs w:val="24"/>
        </w:rPr>
        <w:t>STANBUL</w:t>
      </w:r>
      <w:r w:rsidR="004F32FB" w:rsidRPr="00CA5A48">
        <w:rPr>
          <w:rFonts w:ascii="Times New Roman" w:hAnsi="Times New Roman" w:cs="Times New Roman"/>
          <w:b/>
          <w:color w:val="000000" w:themeColor="text1"/>
          <w:sz w:val="24"/>
          <w:szCs w:val="24"/>
        </w:rPr>
        <w:t xml:space="preserve"> </w:t>
      </w:r>
      <w:r w:rsidR="005225FF">
        <w:rPr>
          <w:rFonts w:ascii="Times New Roman" w:hAnsi="Times New Roman" w:cs="Times New Roman"/>
          <w:b/>
          <w:color w:val="000000" w:themeColor="text1"/>
          <w:sz w:val="24"/>
          <w:szCs w:val="24"/>
        </w:rPr>
        <w:t>HALI</w:t>
      </w:r>
      <w:r w:rsidR="000D0F4F">
        <w:rPr>
          <w:rFonts w:ascii="Times New Roman" w:hAnsi="Times New Roman" w:cs="Times New Roman"/>
          <w:b/>
          <w:color w:val="000000" w:themeColor="text1"/>
          <w:sz w:val="24"/>
          <w:szCs w:val="24"/>
        </w:rPr>
        <w:t xml:space="preserve"> </w:t>
      </w:r>
      <w:r w:rsidR="004F32FB" w:rsidRPr="00CA5A48">
        <w:rPr>
          <w:rFonts w:ascii="Times New Roman" w:hAnsi="Times New Roman" w:cs="Times New Roman"/>
          <w:b/>
          <w:color w:val="000000" w:themeColor="text1"/>
          <w:sz w:val="24"/>
          <w:szCs w:val="24"/>
        </w:rPr>
        <w:t>İHRACATÇILARI BİRLİĞİ</w:t>
      </w:r>
    </w:p>
    <w:p w14:paraId="6A6C3245" w14:textId="2D93313F" w:rsidR="00376FEF" w:rsidRPr="00CA5A48" w:rsidRDefault="002B1E50" w:rsidP="00270064">
      <w:pPr>
        <w:spacing w:after="0" w:line="240" w:lineRule="auto"/>
        <w:jc w:val="center"/>
        <w:rPr>
          <w:rFonts w:ascii="Times New Roman" w:eastAsia="Times New Roman" w:hAnsi="Times New Roman" w:cs="Times New Roman"/>
          <w:b/>
          <w:bCs/>
          <w:color w:val="000000"/>
          <w:sz w:val="24"/>
          <w:szCs w:val="24"/>
          <w:lang w:eastAsia="tr-TR"/>
        </w:rPr>
      </w:pPr>
      <w:r>
        <w:rPr>
          <w:rFonts w:ascii="Times New Roman" w:hAnsi="Times New Roman" w:cs="Times New Roman"/>
          <w:b/>
          <w:color w:val="000000" w:themeColor="text1"/>
          <w:sz w:val="24"/>
          <w:szCs w:val="24"/>
        </w:rPr>
        <w:t>SOSYAL MEDYA YÖNETİMİ</w:t>
      </w:r>
      <w:r w:rsidR="000D0F4F" w:rsidRPr="004861BD">
        <w:rPr>
          <w:b/>
        </w:rPr>
        <w:t xml:space="preserve"> </w:t>
      </w:r>
      <w:r w:rsidR="00176027" w:rsidRPr="00CA5A48">
        <w:rPr>
          <w:rFonts w:ascii="Times New Roman" w:hAnsi="Times New Roman" w:cs="Times New Roman"/>
          <w:b/>
          <w:color w:val="000000" w:themeColor="text1"/>
          <w:sz w:val="24"/>
          <w:szCs w:val="24"/>
        </w:rPr>
        <w:t>HİZMET ALIM</w:t>
      </w:r>
      <w:r w:rsidR="00C4412B" w:rsidRPr="00CA5A48">
        <w:rPr>
          <w:rFonts w:ascii="Times New Roman" w:hAnsi="Times New Roman" w:cs="Times New Roman"/>
          <w:b/>
          <w:color w:val="000000" w:themeColor="text1"/>
          <w:sz w:val="24"/>
          <w:szCs w:val="24"/>
        </w:rPr>
        <w:t xml:space="preserve"> </w:t>
      </w:r>
      <w:r w:rsidR="001C4F72" w:rsidRPr="00CA5A48">
        <w:rPr>
          <w:rFonts w:ascii="Times New Roman" w:hAnsi="Times New Roman" w:cs="Times New Roman"/>
          <w:b/>
          <w:color w:val="000000" w:themeColor="text1"/>
          <w:sz w:val="24"/>
          <w:szCs w:val="24"/>
        </w:rPr>
        <w:t>ŞARTNAMESİ</w:t>
      </w:r>
    </w:p>
    <w:p w14:paraId="53D16CBD" w14:textId="77777777" w:rsidR="00E142EF" w:rsidRPr="00CA5A48" w:rsidRDefault="00E142EF" w:rsidP="00270064">
      <w:pPr>
        <w:jc w:val="both"/>
        <w:rPr>
          <w:rFonts w:ascii="Times New Roman" w:hAnsi="Times New Roman" w:cs="Times New Roman"/>
          <w:color w:val="000000" w:themeColor="text1"/>
          <w:sz w:val="24"/>
          <w:szCs w:val="24"/>
        </w:rPr>
      </w:pPr>
    </w:p>
    <w:p w14:paraId="2445692D" w14:textId="520CBC52" w:rsidR="00E142EF" w:rsidRPr="00CA5A48" w:rsidRDefault="00B97975" w:rsidP="00270064">
      <w:pPr>
        <w:keepNext/>
        <w:jc w:val="both"/>
        <w:rPr>
          <w:rFonts w:ascii="Times New Roman" w:hAnsi="Times New Roman" w:cs="Times New Roman"/>
          <w:b/>
          <w:color w:val="000000" w:themeColor="text1"/>
          <w:sz w:val="24"/>
          <w:szCs w:val="24"/>
        </w:rPr>
      </w:pPr>
      <w:r w:rsidRPr="00CA5A48">
        <w:rPr>
          <w:rFonts w:ascii="Times New Roman" w:hAnsi="Times New Roman" w:cs="Times New Roman"/>
          <w:b/>
          <w:color w:val="000000" w:themeColor="text1"/>
          <w:sz w:val="24"/>
          <w:szCs w:val="24"/>
        </w:rPr>
        <w:t>GENEL</w:t>
      </w:r>
    </w:p>
    <w:p w14:paraId="4728AC1F" w14:textId="74BC81EA" w:rsidR="007974A1" w:rsidRDefault="00B3624E" w:rsidP="00270064">
      <w:pPr>
        <w:spacing w:after="0" w:line="240" w:lineRule="auto"/>
        <w:jc w:val="both"/>
        <w:rPr>
          <w:rFonts w:ascii="Times New Roman" w:hAnsi="Times New Roman" w:cs="Times New Roman"/>
          <w:color w:val="000000" w:themeColor="text1"/>
          <w:sz w:val="24"/>
          <w:szCs w:val="24"/>
        </w:rPr>
      </w:pPr>
      <w:proofErr w:type="spellStart"/>
      <w:r w:rsidRPr="00B3624E">
        <w:rPr>
          <w:rFonts w:ascii="Times New Roman" w:hAnsi="Times New Roman" w:cs="Times New Roman"/>
          <w:color w:val="000000" w:themeColor="text1"/>
          <w:sz w:val="24"/>
          <w:szCs w:val="24"/>
        </w:rPr>
        <w:t>İHİB’in</w:t>
      </w:r>
      <w:proofErr w:type="spellEnd"/>
      <w:r w:rsidRPr="00B3624E">
        <w:rPr>
          <w:rFonts w:ascii="Times New Roman" w:hAnsi="Times New Roman" w:cs="Times New Roman"/>
          <w:color w:val="000000" w:themeColor="text1"/>
          <w:sz w:val="24"/>
          <w:szCs w:val="24"/>
        </w:rPr>
        <w:t xml:space="preserve"> kurumsal sosyal medya hesaplarının strateji, içerik planlama, görsel içerik üretimi, yayınlama, topluluk yönetimi, performans ölçümü, raporlama ve hesap güvenliği çalışmalarının yürütülmesi için teklifler alınacaktır.</w:t>
      </w:r>
    </w:p>
    <w:p w14:paraId="22A950A0" w14:textId="77777777" w:rsidR="00B3624E" w:rsidRPr="00CA5A48" w:rsidRDefault="00B3624E" w:rsidP="00270064">
      <w:pPr>
        <w:spacing w:after="0" w:line="240" w:lineRule="auto"/>
        <w:jc w:val="both"/>
        <w:rPr>
          <w:rFonts w:ascii="Times New Roman" w:eastAsia="Times New Roman" w:hAnsi="Times New Roman" w:cs="Times New Roman"/>
          <w:b/>
          <w:color w:val="000000" w:themeColor="text1"/>
          <w:sz w:val="24"/>
          <w:szCs w:val="24"/>
          <w:lang w:eastAsia="tr-TR"/>
        </w:rPr>
      </w:pPr>
    </w:p>
    <w:p w14:paraId="6673D263" w14:textId="67958F74" w:rsidR="00B97975" w:rsidRPr="00CA5A48" w:rsidRDefault="00B97975" w:rsidP="00270064">
      <w:pPr>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color w:val="000000" w:themeColor="text1"/>
          <w:sz w:val="24"/>
          <w:szCs w:val="24"/>
          <w:lang w:eastAsia="tr-TR"/>
        </w:rPr>
        <w:t>İDARE</w:t>
      </w:r>
      <w:r w:rsidRPr="00CA5A48">
        <w:rPr>
          <w:rFonts w:ascii="Times New Roman" w:eastAsia="Times New Roman" w:hAnsi="Times New Roman" w:cs="Times New Roman"/>
          <w:color w:val="000000" w:themeColor="text1"/>
          <w:sz w:val="24"/>
          <w:szCs w:val="24"/>
          <w:lang w:eastAsia="tr-TR"/>
        </w:rPr>
        <w:t xml:space="preserve">: İstanbul </w:t>
      </w:r>
      <w:r w:rsidR="005225FF">
        <w:rPr>
          <w:rFonts w:ascii="Times New Roman" w:eastAsia="Times New Roman" w:hAnsi="Times New Roman" w:cs="Times New Roman"/>
          <w:color w:val="000000" w:themeColor="text1"/>
          <w:sz w:val="24"/>
          <w:szCs w:val="24"/>
          <w:lang w:eastAsia="tr-TR"/>
        </w:rPr>
        <w:t>Halı</w:t>
      </w:r>
      <w:r w:rsidRPr="00CA5A48">
        <w:rPr>
          <w:rFonts w:ascii="Times New Roman" w:eastAsia="Times New Roman" w:hAnsi="Times New Roman" w:cs="Times New Roman"/>
          <w:color w:val="000000" w:themeColor="text1"/>
          <w:sz w:val="24"/>
          <w:szCs w:val="24"/>
          <w:lang w:eastAsia="tr-TR"/>
        </w:rPr>
        <w:t xml:space="preserve"> İhracatçıları Birliği kısaca </w:t>
      </w:r>
      <w:r w:rsidR="00DA1D4F" w:rsidRPr="00CA5A48">
        <w:rPr>
          <w:rFonts w:ascii="Times New Roman" w:eastAsia="Times New Roman" w:hAnsi="Times New Roman" w:cs="Times New Roman"/>
          <w:color w:val="000000" w:themeColor="text1"/>
          <w:sz w:val="24"/>
          <w:szCs w:val="24"/>
          <w:lang w:eastAsia="tr-TR"/>
        </w:rPr>
        <w:t>BİRLİK</w:t>
      </w:r>
      <w:r w:rsidRPr="00CA5A48">
        <w:rPr>
          <w:rFonts w:ascii="Times New Roman" w:eastAsia="Times New Roman" w:hAnsi="Times New Roman" w:cs="Times New Roman"/>
          <w:color w:val="000000" w:themeColor="text1"/>
          <w:sz w:val="24"/>
          <w:szCs w:val="24"/>
          <w:lang w:eastAsia="tr-TR"/>
        </w:rPr>
        <w:t xml:space="preserve"> olarak anılacaktır</w:t>
      </w:r>
      <w:r w:rsidR="00BA799B">
        <w:rPr>
          <w:rFonts w:ascii="Times New Roman" w:eastAsia="Times New Roman" w:hAnsi="Times New Roman" w:cs="Times New Roman"/>
          <w:color w:val="000000" w:themeColor="text1"/>
          <w:sz w:val="24"/>
          <w:szCs w:val="24"/>
          <w:lang w:eastAsia="tr-TR"/>
        </w:rPr>
        <w:t xml:space="preserve"> ve İstanbul Tekstil ve Konfeksiyon İhracatçı Birlikleri Genel Sekreterliği “İTKİB” olarak anılacaktır.</w:t>
      </w:r>
    </w:p>
    <w:p w14:paraId="045B17EE" w14:textId="77777777" w:rsidR="00B97975" w:rsidRPr="00CA5A48" w:rsidRDefault="00B97975" w:rsidP="00270064">
      <w:pPr>
        <w:spacing w:after="0" w:line="240" w:lineRule="auto"/>
        <w:jc w:val="both"/>
        <w:rPr>
          <w:rFonts w:ascii="Times New Roman" w:eastAsia="Times New Roman" w:hAnsi="Times New Roman" w:cs="Times New Roman"/>
          <w:b/>
          <w:color w:val="000000" w:themeColor="text1"/>
          <w:sz w:val="24"/>
          <w:szCs w:val="24"/>
          <w:lang w:eastAsia="tr-TR"/>
        </w:rPr>
      </w:pPr>
    </w:p>
    <w:p w14:paraId="35B1B185" w14:textId="77777777" w:rsidR="00B97975" w:rsidRPr="00CA5A48" w:rsidRDefault="00B97975" w:rsidP="00270064">
      <w:pPr>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color w:val="000000" w:themeColor="text1"/>
          <w:sz w:val="24"/>
          <w:szCs w:val="24"/>
          <w:lang w:eastAsia="tr-TR"/>
        </w:rPr>
        <w:t>İSTEKLİ</w:t>
      </w:r>
      <w:r w:rsidRPr="00CA5A48">
        <w:rPr>
          <w:rFonts w:ascii="Times New Roman" w:eastAsia="Times New Roman" w:hAnsi="Times New Roman" w:cs="Times New Roman"/>
          <w:color w:val="000000" w:themeColor="text1"/>
          <w:sz w:val="24"/>
          <w:szCs w:val="24"/>
          <w:lang w:eastAsia="tr-TR"/>
        </w:rPr>
        <w:t>: Teklif Sahibi Firma.</w:t>
      </w:r>
    </w:p>
    <w:p w14:paraId="7CF40DA9" w14:textId="77777777" w:rsidR="00B97975" w:rsidRPr="00CA5A48" w:rsidRDefault="00B97975" w:rsidP="00270064">
      <w:pPr>
        <w:jc w:val="both"/>
        <w:rPr>
          <w:rFonts w:ascii="Times New Roman" w:hAnsi="Times New Roman" w:cs="Times New Roman"/>
          <w:color w:val="000000" w:themeColor="text1"/>
          <w:sz w:val="24"/>
          <w:szCs w:val="24"/>
        </w:rPr>
      </w:pPr>
    </w:p>
    <w:p w14:paraId="39BCFE23" w14:textId="77777777" w:rsidR="00B97975" w:rsidRPr="00CA5A48" w:rsidRDefault="00B97975" w:rsidP="00270064">
      <w:pPr>
        <w:keepNext/>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bCs/>
          <w:color w:val="000000" w:themeColor="text1"/>
          <w:sz w:val="24"/>
          <w:szCs w:val="24"/>
          <w:lang w:eastAsia="tr-TR"/>
        </w:rPr>
        <w:t>İŞİN KAPSAMI:</w:t>
      </w:r>
    </w:p>
    <w:p w14:paraId="3FFB1898" w14:textId="77777777" w:rsidR="00FB7321" w:rsidRPr="00CA5A48" w:rsidRDefault="00FB7321" w:rsidP="00270064">
      <w:pPr>
        <w:spacing w:after="0" w:line="240" w:lineRule="auto"/>
        <w:jc w:val="both"/>
        <w:rPr>
          <w:rFonts w:ascii="Times New Roman" w:hAnsi="Times New Roman" w:cs="Times New Roman"/>
          <w:color w:val="000000" w:themeColor="text1"/>
          <w:sz w:val="24"/>
          <w:szCs w:val="24"/>
        </w:rPr>
      </w:pPr>
    </w:p>
    <w:p w14:paraId="580C4D6C" w14:textId="0B1147F8" w:rsidR="00B3624E" w:rsidRDefault="00B3624E" w:rsidP="00FF11F7">
      <w:pPr>
        <w:pStyle w:val="ListeParagraf"/>
        <w:numPr>
          <w:ilvl w:val="0"/>
          <w:numId w:val="2"/>
        </w:numPr>
        <w:jc w:val="both"/>
        <w:rPr>
          <w:rFonts w:ascii="Times New Roman" w:hAnsi="Times New Roman" w:cs="Times New Roman"/>
          <w:color w:val="000000" w:themeColor="text1"/>
          <w:sz w:val="24"/>
          <w:szCs w:val="24"/>
        </w:rPr>
      </w:pPr>
      <w:proofErr w:type="spellStart"/>
      <w:r w:rsidRPr="00B3624E">
        <w:rPr>
          <w:rFonts w:ascii="Times New Roman" w:hAnsi="Times New Roman" w:cs="Times New Roman"/>
          <w:color w:val="000000" w:themeColor="text1"/>
          <w:sz w:val="24"/>
          <w:szCs w:val="24"/>
        </w:rPr>
        <w:t>İHİB’in</w:t>
      </w:r>
      <w:proofErr w:type="spellEnd"/>
      <w:r w:rsidRPr="00B3624E">
        <w:rPr>
          <w:rFonts w:ascii="Times New Roman" w:hAnsi="Times New Roman" w:cs="Times New Roman"/>
          <w:color w:val="000000" w:themeColor="text1"/>
          <w:sz w:val="24"/>
          <w:szCs w:val="24"/>
        </w:rPr>
        <w:t xml:space="preserve"> Instagram, LinkedIn,</w:t>
      </w:r>
      <w:r>
        <w:rPr>
          <w:rFonts w:ascii="Times New Roman" w:hAnsi="Times New Roman" w:cs="Times New Roman"/>
          <w:color w:val="000000" w:themeColor="text1"/>
          <w:sz w:val="24"/>
          <w:szCs w:val="24"/>
        </w:rPr>
        <w:t xml:space="preserve"> X,</w:t>
      </w:r>
      <w:r w:rsidRPr="00B3624E">
        <w:rPr>
          <w:rFonts w:ascii="Times New Roman" w:hAnsi="Times New Roman" w:cs="Times New Roman"/>
          <w:color w:val="000000" w:themeColor="text1"/>
          <w:sz w:val="24"/>
          <w:szCs w:val="24"/>
        </w:rPr>
        <w:t xml:space="preserve"> Facebook ve YouTube hesaplarının yönetilmesi.</w:t>
      </w:r>
    </w:p>
    <w:p w14:paraId="3ABFE433" w14:textId="4D4083C3" w:rsidR="00B3624E" w:rsidRDefault="00B3624E" w:rsidP="00FF11F7">
      <w:pPr>
        <w:pStyle w:val="ListeParagraf"/>
        <w:numPr>
          <w:ilvl w:val="0"/>
          <w:numId w:val="2"/>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Sözleşmenin başlamasını takip eden ilk 10 iş günü içinde mevcut hesapların, içeriklerin, takipçi yapısının ve son 12 aylık performansın incelenerek başlangıç değerlendirme raporunun hazırlanması.</w:t>
      </w:r>
    </w:p>
    <w:p w14:paraId="5254081D" w14:textId="257D871A" w:rsidR="00B3624E" w:rsidRDefault="00B3624E" w:rsidP="00FF11F7">
      <w:pPr>
        <w:pStyle w:val="ListeParagraf"/>
        <w:numPr>
          <w:ilvl w:val="0"/>
          <w:numId w:val="2"/>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Sözleşmenin başlamasını takip eden ilk 10 iş günü içinde İHİB için yıllık sosyal medya iletişim yaklaşımının; hedef kitleler, kanal rolleri, içerik başlıkları, dil ve anlatım biçimi ile performans göstergelerini içerecek şekilde hazırlanması.</w:t>
      </w:r>
    </w:p>
    <w:p w14:paraId="3F76BE93" w14:textId="6F81FDF2" w:rsidR="00B3624E" w:rsidRDefault="00B3624E" w:rsidP="00FF11F7">
      <w:pPr>
        <w:pStyle w:val="ListeParagraf"/>
        <w:numPr>
          <w:ilvl w:val="0"/>
          <w:numId w:val="2"/>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İlk hizmet ayına ilişkin içerik takviminin sözleşmenin imzalanmasını takip eden 3 iş günü içinde; sonraki aylara ilişkin takvimlerin ise bir önceki ayın en geç 20’nci günü </w:t>
      </w:r>
      <w:proofErr w:type="spellStart"/>
      <w:r>
        <w:rPr>
          <w:rFonts w:ascii="Times New Roman" w:hAnsi="Times New Roman" w:cs="Times New Roman"/>
          <w:color w:val="000000" w:themeColor="text1"/>
          <w:sz w:val="24"/>
          <w:szCs w:val="24"/>
        </w:rPr>
        <w:t>İHİB’e</w:t>
      </w:r>
      <w:proofErr w:type="spellEnd"/>
      <w:r>
        <w:rPr>
          <w:rFonts w:ascii="Times New Roman" w:hAnsi="Times New Roman" w:cs="Times New Roman"/>
          <w:color w:val="000000" w:themeColor="text1"/>
          <w:sz w:val="24"/>
          <w:szCs w:val="24"/>
        </w:rPr>
        <w:t xml:space="preserve"> sunulması.</w:t>
      </w:r>
    </w:p>
    <w:p w14:paraId="07A1B267" w14:textId="2FFD708C" w:rsidR="00B3624E" w:rsidRDefault="00B3624E" w:rsidP="00FF11F7">
      <w:pPr>
        <w:pStyle w:val="ListeParagraf"/>
        <w:numPr>
          <w:ilvl w:val="0"/>
          <w:numId w:val="2"/>
        </w:numPr>
        <w:jc w:val="both"/>
        <w:rPr>
          <w:rFonts w:ascii="Times New Roman" w:hAnsi="Times New Roman" w:cs="Times New Roman"/>
          <w:color w:val="000000" w:themeColor="text1"/>
          <w:sz w:val="24"/>
          <w:szCs w:val="24"/>
        </w:rPr>
      </w:pPr>
      <w:r w:rsidRPr="00B3624E">
        <w:rPr>
          <w:rFonts w:ascii="Times New Roman" w:hAnsi="Times New Roman" w:cs="Times New Roman"/>
          <w:color w:val="000000" w:themeColor="text1"/>
          <w:sz w:val="24"/>
          <w:szCs w:val="24"/>
        </w:rPr>
        <w:t>İçerik takviminde platform, yayın tarihi, içerik formatı, konu, amaç, ana mesaj, CTA ve ihtiyaç duyulan görsel/bilginin gösterilmesi.</w:t>
      </w:r>
    </w:p>
    <w:p w14:paraId="1F09B81C" w14:textId="77777777" w:rsidR="00B3624E" w:rsidRPr="00B3624E" w:rsidRDefault="00B3624E" w:rsidP="00FF11F7">
      <w:pPr>
        <w:pStyle w:val="ListeParagraf"/>
        <w:numPr>
          <w:ilvl w:val="0"/>
          <w:numId w:val="2"/>
        </w:numPr>
        <w:jc w:val="both"/>
        <w:rPr>
          <w:rFonts w:ascii="Times New Roman" w:hAnsi="Times New Roman" w:cs="Times New Roman"/>
          <w:color w:val="000000" w:themeColor="text1"/>
          <w:sz w:val="24"/>
          <w:szCs w:val="24"/>
        </w:rPr>
      </w:pPr>
      <w:r w:rsidRPr="00B3624E">
        <w:rPr>
          <w:rFonts w:ascii="Times New Roman" w:hAnsi="Times New Roman" w:cs="Times New Roman"/>
          <w:color w:val="000000" w:themeColor="text1"/>
          <w:sz w:val="24"/>
          <w:szCs w:val="24"/>
        </w:rPr>
        <w:t>Aylık en az 6 özgün sosyal medya tasarımı hazırlanması:</w:t>
      </w:r>
    </w:p>
    <w:p w14:paraId="52E8CD88" w14:textId="77777777" w:rsidR="00B3624E" w:rsidRPr="003E0091" w:rsidRDefault="00B3624E" w:rsidP="003E0091">
      <w:pPr>
        <w:pStyle w:val="ListeParagraf"/>
        <w:numPr>
          <w:ilvl w:val="1"/>
          <w:numId w:val="7"/>
        </w:numPr>
        <w:jc w:val="both"/>
        <w:rPr>
          <w:rFonts w:ascii="Times New Roman" w:hAnsi="Times New Roman" w:cs="Times New Roman"/>
          <w:color w:val="000000" w:themeColor="text1"/>
          <w:sz w:val="24"/>
          <w:szCs w:val="24"/>
        </w:rPr>
      </w:pPr>
      <w:r w:rsidRPr="003E0091">
        <w:rPr>
          <w:rFonts w:ascii="Times New Roman" w:hAnsi="Times New Roman" w:cs="Times New Roman"/>
          <w:color w:val="000000" w:themeColor="text1"/>
          <w:sz w:val="24"/>
          <w:szCs w:val="24"/>
        </w:rPr>
        <w:t xml:space="preserve">4 statik tasarım veya </w:t>
      </w:r>
      <w:proofErr w:type="spellStart"/>
      <w:r w:rsidRPr="003E0091">
        <w:rPr>
          <w:rFonts w:ascii="Times New Roman" w:hAnsi="Times New Roman" w:cs="Times New Roman"/>
          <w:color w:val="000000" w:themeColor="text1"/>
          <w:sz w:val="24"/>
          <w:szCs w:val="24"/>
        </w:rPr>
        <w:t>carousel</w:t>
      </w:r>
      <w:proofErr w:type="spellEnd"/>
      <w:r w:rsidRPr="003E0091">
        <w:rPr>
          <w:rFonts w:ascii="Times New Roman" w:hAnsi="Times New Roman" w:cs="Times New Roman"/>
          <w:color w:val="000000" w:themeColor="text1"/>
          <w:sz w:val="24"/>
          <w:szCs w:val="24"/>
        </w:rPr>
        <w:t xml:space="preserve"> </w:t>
      </w:r>
    </w:p>
    <w:p w14:paraId="4821BF8F" w14:textId="77777777" w:rsidR="00B3624E" w:rsidRPr="00B3624E" w:rsidRDefault="00B3624E" w:rsidP="003E0091">
      <w:pPr>
        <w:pStyle w:val="ListeParagraf"/>
        <w:numPr>
          <w:ilvl w:val="1"/>
          <w:numId w:val="7"/>
        </w:numPr>
        <w:jc w:val="both"/>
        <w:rPr>
          <w:rFonts w:ascii="Times New Roman" w:hAnsi="Times New Roman" w:cs="Times New Roman"/>
          <w:color w:val="000000" w:themeColor="text1"/>
          <w:sz w:val="24"/>
          <w:szCs w:val="24"/>
        </w:rPr>
      </w:pPr>
      <w:r w:rsidRPr="00B3624E">
        <w:rPr>
          <w:rFonts w:ascii="Times New Roman" w:hAnsi="Times New Roman" w:cs="Times New Roman"/>
          <w:color w:val="000000" w:themeColor="text1"/>
          <w:sz w:val="24"/>
          <w:szCs w:val="24"/>
        </w:rPr>
        <w:t>2 infografik veya çekim gerektirmeyen basit hareketli grafik</w:t>
      </w:r>
    </w:p>
    <w:p w14:paraId="2326B903" w14:textId="4592417D" w:rsidR="00B3624E" w:rsidRDefault="00B3624E" w:rsidP="00FF11F7">
      <w:pPr>
        <w:pStyle w:val="ListeParagraf"/>
        <w:numPr>
          <w:ilvl w:val="0"/>
          <w:numId w:val="2"/>
        </w:numPr>
        <w:jc w:val="both"/>
        <w:rPr>
          <w:rFonts w:ascii="Times New Roman" w:hAnsi="Times New Roman" w:cs="Times New Roman"/>
          <w:color w:val="000000" w:themeColor="text1"/>
          <w:sz w:val="24"/>
          <w:szCs w:val="24"/>
        </w:rPr>
      </w:pPr>
      <w:r w:rsidRPr="00B3624E">
        <w:rPr>
          <w:rFonts w:ascii="Times New Roman" w:hAnsi="Times New Roman" w:cs="Times New Roman"/>
          <w:color w:val="000000" w:themeColor="text1"/>
          <w:sz w:val="24"/>
          <w:szCs w:val="24"/>
        </w:rPr>
        <w:t xml:space="preserve">Aylık en az 16 </w:t>
      </w:r>
      <w:proofErr w:type="spellStart"/>
      <w:r w:rsidRPr="00B3624E">
        <w:rPr>
          <w:rFonts w:ascii="Times New Roman" w:hAnsi="Times New Roman" w:cs="Times New Roman"/>
          <w:color w:val="000000" w:themeColor="text1"/>
          <w:sz w:val="24"/>
          <w:szCs w:val="24"/>
        </w:rPr>
        <w:t>Story</w:t>
      </w:r>
      <w:proofErr w:type="spellEnd"/>
      <w:r w:rsidRPr="00B3624E">
        <w:rPr>
          <w:rFonts w:ascii="Times New Roman" w:hAnsi="Times New Roman" w:cs="Times New Roman"/>
          <w:color w:val="000000" w:themeColor="text1"/>
          <w:sz w:val="24"/>
          <w:szCs w:val="24"/>
        </w:rPr>
        <w:t xml:space="preserve"> karesi hazırlanması. Önemli gün ve haftalara yönelik </w:t>
      </w:r>
      <w:proofErr w:type="spellStart"/>
      <w:r w:rsidRPr="00B3624E">
        <w:rPr>
          <w:rFonts w:ascii="Times New Roman" w:hAnsi="Times New Roman" w:cs="Times New Roman"/>
          <w:color w:val="000000" w:themeColor="text1"/>
          <w:sz w:val="24"/>
          <w:szCs w:val="24"/>
        </w:rPr>
        <w:t>Story</w:t>
      </w:r>
      <w:proofErr w:type="spellEnd"/>
      <w:r w:rsidRPr="00B3624E">
        <w:rPr>
          <w:rFonts w:ascii="Times New Roman" w:hAnsi="Times New Roman" w:cs="Times New Roman"/>
          <w:color w:val="000000" w:themeColor="text1"/>
          <w:sz w:val="24"/>
          <w:szCs w:val="24"/>
        </w:rPr>
        <w:t xml:space="preserve"> tasarımlarının bu sayıya dâhil olması.</w:t>
      </w:r>
    </w:p>
    <w:p w14:paraId="4DDC2594" w14:textId="351010AA" w:rsidR="00B3624E" w:rsidRDefault="00B3624E" w:rsidP="00FF11F7">
      <w:pPr>
        <w:pStyle w:val="ListeParagraf"/>
        <w:numPr>
          <w:ilvl w:val="0"/>
          <w:numId w:val="2"/>
        </w:numPr>
        <w:jc w:val="both"/>
        <w:rPr>
          <w:rFonts w:ascii="Times New Roman" w:hAnsi="Times New Roman" w:cs="Times New Roman"/>
          <w:color w:val="000000" w:themeColor="text1"/>
          <w:sz w:val="24"/>
          <w:szCs w:val="24"/>
        </w:rPr>
      </w:pPr>
      <w:r w:rsidRPr="00B3624E">
        <w:rPr>
          <w:rFonts w:ascii="Times New Roman" w:hAnsi="Times New Roman" w:cs="Times New Roman"/>
          <w:color w:val="000000" w:themeColor="text1"/>
          <w:sz w:val="24"/>
          <w:szCs w:val="24"/>
        </w:rPr>
        <w:t xml:space="preserve">İHİB veya video prodüksiyon firması tarafından teslim edilen aylık en fazla 4 onaylı </w:t>
      </w:r>
      <w:proofErr w:type="spellStart"/>
      <w:r w:rsidRPr="00B3624E">
        <w:rPr>
          <w:rFonts w:ascii="Times New Roman" w:hAnsi="Times New Roman" w:cs="Times New Roman"/>
          <w:color w:val="000000" w:themeColor="text1"/>
          <w:sz w:val="24"/>
          <w:szCs w:val="24"/>
        </w:rPr>
        <w:t>Reels</w:t>
      </w:r>
      <w:proofErr w:type="spellEnd"/>
      <w:r w:rsidRPr="00B3624E">
        <w:rPr>
          <w:rFonts w:ascii="Times New Roman" w:hAnsi="Times New Roman" w:cs="Times New Roman"/>
          <w:color w:val="000000" w:themeColor="text1"/>
          <w:sz w:val="24"/>
          <w:szCs w:val="24"/>
        </w:rPr>
        <w:t>/video içeriğinin kapak görseli, paylaşım metni, CTA, etiket ve yayın ayarlarının hazırlanarak paylaşılması.</w:t>
      </w:r>
    </w:p>
    <w:p w14:paraId="5A6ADF65" w14:textId="3776D827" w:rsidR="00B3624E" w:rsidRDefault="00B3624E" w:rsidP="00FF11F7">
      <w:pPr>
        <w:pStyle w:val="ListeParagraf"/>
        <w:numPr>
          <w:ilvl w:val="0"/>
          <w:numId w:val="2"/>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Aynı içeriğin Instagram, LinkedIn, X, Facebook ve YouTube için ölçü, metin uzunluğu, başlık, CTA ve yayın biçimi bakımından platforma uygun hâle getirilmesi. Platform uyarlamaları ayrı içerik adedi sayılmayacaktır.</w:t>
      </w:r>
    </w:p>
    <w:p w14:paraId="3ACA5F93" w14:textId="77777777" w:rsidR="00EF032F" w:rsidRDefault="00EF032F" w:rsidP="00FF11F7">
      <w:pPr>
        <w:pStyle w:val="ListeParagraf"/>
        <w:numPr>
          <w:ilvl w:val="0"/>
          <w:numId w:val="2"/>
        </w:numPr>
        <w:jc w:val="both"/>
        <w:rPr>
          <w:rFonts w:ascii="Times New Roman" w:hAnsi="Times New Roman" w:cs="Times New Roman"/>
          <w:color w:val="000000" w:themeColor="text1"/>
          <w:sz w:val="24"/>
          <w:szCs w:val="24"/>
        </w:rPr>
      </w:pPr>
      <w:r w:rsidRPr="00EF032F">
        <w:rPr>
          <w:rFonts w:ascii="Times New Roman" w:hAnsi="Times New Roman" w:cs="Times New Roman"/>
          <w:color w:val="000000" w:themeColor="text1"/>
          <w:sz w:val="24"/>
          <w:szCs w:val="24"/>
        </w:rPr>
        <w:t>Onaylanan içeriklerin sosyal medya hesaplarına yüklenmesi, planlanan tarihte yayımlanması ve yayın sonrası teknik kontrollerinin yapılması.</w:t>
      </w:r>
    </w:p>
    <w:p w14:paraId="17ADBEFF" w14:textId="48EB28A1" w:rsidR="00EF032F" w:rsidRDefault="00EF032F" w:rsidP="00FF11F7">
      <w:pPr>
        <w:pStyle w:val="ListeParagraf"/>
        <w:numPr>
          <w:ilvl w:val="0"/>
          <w:numId w:val="2"/>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İş günlerinde yorum, hesap etiketlemeleri ve özel mesajların takip edilmesi; cevap verilemeyen veya kurumsal görüş gerektiren konuların </w:t>
      </w:r>
      <w:proofErr w:type="spellStart"/>
      <w:r>
        <w:rPr>
          <w:rFonts w:ascii="Times New Roman" w:hAnsi="Times New Roman" w:cs="Times New Roman"/>
          <w:color w:val="000000" w:themeColor="text1"/>
          <w:sz w:val="24"/>
          <w:szCs w:val="24"/>
        </w:rPr>
        <w:t>İHİB’e</w:t>
      </w:r>
      <w:proofErr w:type="spellEnd"/>
      <w:r>
        <w:rPr>
          <w:rFonts w:ascii="Times New Roman" w:hAnsi="Times New Roman" w:cs="Times New Roman"/>
          <w:color w:val="000000" w:themeColor="text1"/>
          <w:sz w:val="24"/>
          <w:szCs w:val="24"/>
        </w:rPr>
        <w:t xml:space="preserve"> iletilmesi.</w:t>
      </w:r>
    </w:p>
    <w:p w14:paraId="059F917B" w14:textId="1AA2F406" w:rsidR="00EF032F" w:rsidRDefault="00EF032F" w:rsidP="00FF11F7">
      <w:pPr>
        <w:pStyle w:val="ListeParagraf"/>
        <w:numPr>
          <w:ilvl w:val="0"/>
          <w:numId w:val="2"/>
        </w:numPr>
        <w:jc w:val="both"/>
        <w:rPr>
          <w:rFonts w:ascii="Times New Roman" w:hAnsi="Times New Roman" w:cs="Times New Roman"/>
          <w:color w:val="000000" w:themeColor="text1"/>
          <w:sz w:val="24"/>
          <w:szCs w:val="24"/>
        </w:rPr>
      </w:pPr>
      <w:r w:rsidRPr="00EF032F">
        <w:rPr>
          <w:rFonts w:ascii="Times New Roman" w:hAnsi="Times New Roman" w:cs="Times New Roman"/>
          <w:color w:val="000000" w:themeColor="text1"/>
          <w:sz w:val="24"/>
          <w:szCs w:val="24"/>
        </w:rPr>
        <w:t>Her aya ilişkin sosyal medya performans raporunun takip eden ayın en geç 5’inci iş gününde sunulması.</w:t>
      </w:r>
    </w:p>
    <w:p w14:paraId="6D54F6A7" w14:textId="01370AB1" w:rsidR="00EF032F" w:rsidRDefault="00EF032F" w:rsidP="00FF11F7">
      <w:pPr>
        <w:pStyle w:val="ListeParagraf"/>
        <w:numPr>
          <w:ilvl w:val="0"/>
          <w:numId w:val="2"/>
        </w:numPr>
        <w:jc w:val="both"/>
        <w:rPr>
          <w:rFonts w:ascii="Times New Roman" w:hAnsi="Times New Roman" w:cs="Times New Roman"/>
          <w:color w:val="000000" w:themeColor="text1"/>
          <w:sz w:val="24"/>
          <w:szCs w:val="24"/>
        </w:rPr>
      </w:pPr>
      <w:r w:rsidRPr="00EF032F">
        <w:rPr>
          <w:rFonts w:ascii="Times New Roman" w:hAnsi="Times New Roman" w:cs="Times New Roman"/>
          <w:color w:val="000000" w:themeColor="text1"/>
          <w:sz w:val="24"/>
          <w:szCs w:val="24"/>
        </w:rPr>
        <w:lastRenderedPageBreak/>
        <w:t>Raporda erişim, gösterim, takipçi değişimi, paylaşım, kaydetme, bağlantı tıklaması, profil ziyareti, video izlenme süresi, en başarılı içerikler ve sonraki aya ilişkin önerilerin bulunması.</w:t>
      </w:r>
    </w:p>
    <w:p w14:paraId="6B1266CA" w14:textId="545AC393" w:rsidR="00EF032F" w:rsidRDefault="00EF032F" w:rsidP="00FF11F7">
      <w:pPr>
        <w:pStyle w:val="ListeParagraf"/>
        <w:numPr>
          <w:ilvl w:val="0"/>
          <w:numId w:val="2"/>
        </w:numPr>
        <w:jc w:val="both"/>
        <w:rPr>
          <w:rFonts w:ascii="Times New Roman" w:hAnsi="Times New Roman" w:cs="Times New Roman"/>
          <w:color w:val="000000" w:themeColor="text1"/>
          <w:sz w:val="24"/>
          <w:szCs w:val="24"/>
        </w:rPr>
      </w:pPr>
      <w:r w:rsidRPr="00EF032F">
        <w:rPr>
          <w:rFonts w:ascii="Times New Roman" w:hAnsi="Times New Roman" w:cs="Times New Roman"/>
          <w:color w:val="000000" w:themeColor="text1"/>
          <w:sz w:val="24"/>
          <w:szCs w:val="24"/>
        </w:rPr>
        <w:t>Ayda en az bir defa değerlendirme ve içerik planlama toplantısı gerçekleştirilmesi.</w:t>
      </w:r>
    </w:p>
    <w:p w14:paraId="69FDF495" w14:textId="7CAA0185" w:rsidR="003E0091" w:rsidRDefault="003E0091" w:rsidP="00FF11F7">
      <w:pPr>
        <w:pStyle w:val="ListeParagraf"/>
        <w:numPr>
          <w:ilvl w:val="0"/>
          <w:numId w:val="2"/>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Hazırlanan tüm içeriklerin paylaşım metni, başlığı, </w:t>
      </w:r>
      <w:proofErr w:type="spellStart"/>
      <w:r>
        <w:rPr>
          <w:rFonts w:ascii="Times New Roman" w:hAnsi="Times New Roman" w:cs="Times New Roman"/>
          <w:color w:val="000000" w:themeColor="text1"/>
          <w:sz w:val="24"/>
          <w:szCs w:val="24"/>
        </w:rPr>
        <w:t>CTA’sı</w:t>
      </w:r>
      <w:proofErr w:type="spellEnd"/>
      <w:r>
        <w:rPr>
          <w:rFonts w:ascii="Times New Roman" w:hAnsi="Times New Roman" w:cs="Times New Roman"/>
          <w:color w:val="000000" w:themeColor="text1"/>
          <w:sz w:val="24"/>
          <w:szCs w:val="24"/>
        </w:rPr>
        <w:t>, etiketleri ve gerekli hesap etiketlemeleri İSTEKLİ tarafından hazırlanacaktır.</w:t>
      </w:r>
    </w:p>
    <w:p w14:paraId="29A0D9AD" w14:textId="37FEF968" w:rsidR="003E0091" w:rsidRDefault="003E0091" w:rsidP="00FF11F7">
      <w:pPr>
        <w:pStyle w:val="ListeParagraf"/>
        <w:numPr>
          <w:ilvl w:val="0"/>
          <w:numId w:val="2"/>
        </w:numPr>
        <w:jc w:val="both"/>
        <w:rPr>
          <w:rFonts w:ascii="Times New Roman" w:hAnsi="Times New Roman" w:cs="Times New Roman"/>
          <w:color w:val="000000" w:themeColor="text1"/>
          <w:sz w:val="24"/>
          <w:szCs w:val="24"/>
        </w:rPr>
      </w:pPr>
      <w:r w:rsidRPr="003E0091">
        <w:rPr>
          <w:rFonts w:ascii="Times New Roman" w:hAnsi="Times New Roman" w:cs="Times New Roman"/>
          <w:color w:val="000000" w:themeColor="text1"/>
          <w:sz w:val="24"/>
          <w:szCs w:val="24"/>
        </w:rPr>
        <w:t xml:space="preserve">İSTEKLİ, </w:t>
      </w:r>
      <w:proofErr w:type="spellStart"/>
      <w:r w:rsidRPr="003E0091">
        <w:rPr>
          <w:rFonts w:ascii="Times New Roman" w:hAnsi="Times New Roman" w:cs="Times New Roman"/>
          <w:color w:val="000000" w:themeColor="text1"/>
          <w:sz w:val="24"/>
          <w:szCs w:val="24"/>
        </w:rPr>
        <w:t>İHİB’in</w:t>
      </w:r>
      <w:proofErr w:type="spellEnd"/>
      <w:r w:rsidRPr="003E0091">
        <w:rPr>
          <w:rFonts w:ascii="Times New Roman" w:hAnsi="Times New Roman" w:cs="Times New Roman"/>
          <w:color w:val="000000" w:themeColor="text1"/>
          <w:sz w:val="24"/>
          <w:szCs w:val="24"/>
        </w:rPr>
        <w:t xml:space="preserve"> yazılı onayıyla sponsorlu reklam kampanyalarının kurulması, hedef kitle tanımlanması, optimizasyonu ve raporlanmasını gerçekleştirecektir. Reklam bütçesi hizmet bedeline dâhil değildir.</w:t>
      </w:r>
    </w:p>
    <w:p w14:paraId="546474F1" w14:textId="77777777" w:rsidR="00482892" w:rsidRPr="00B65508" w:rsidRDefault="00482892" w:rsidP="00270064">
      <w:pPr>
        <w:keepNext/>
        <w:jc w:val="both"/>
        <w:rPr>
          <w:rFonts w:ascii="Times New Roman" w:hAnsi="Times New Roman" w:cs="Times New Roman"/>
          <w:b/>
          <w:bCs/>
          <w:sz w:val="24"/>
          <w:szCs w:val="24"/>
        </w:rPr>
      </w:pPr>
      <w:r w:rsidRPr="00B65508">
        <w:rPr>
          <w:rFonts w:ascii="Times New Roman" w:hAnsi="Times New Roman" w:cs="Times New Roman"/>
          <w:b/>
          <w:bCs/>
          <w:sz w:val="24"/>
          <w:szCs w:val="24"/>
        </w:rPr>
        <w:t>TARAFLARIN YÜKÜMLÜLÜKLERİ:</w:t>
      </w:r>
    </w:p>
    <w:p w14:paraId="4B67D7A6" w14:textId="77777777" w:rsidR="00BE61A3" w:rsidRPr="00BE61A3" w:rsidRDefault="00BE61A3" w:rsidP="00BE61A3">
      <w:pPr>
        <w:pStyle w:val="ListeParagraf"/>
        <w:numPr>
          <w:ilvl w:val="0"/>
          <w:numId w:val="6"/>
        </w:numPr>
        <w:jc w:val="both"/>
        <w:rPr>
          <w:rFonts w:ascii="Times New Roman" w:hAnsi="Times New Roman" w:cs="Times New Roman"/>
          <w:sz w:val="24"/>
          <w:szCs w:val="24"/>
        </w:rPr>
      </w:pPr>
      <w:r w:rsidRPr="00BE61A3">
        <w:rPr>
          <w:rFonts w:ascii="Times New Roman" w:hAnsi="Times New Roman" w:cs="Times New Roman"/>
          <w:sz w:val="24"/>
          <w:szCs w:val="24"/>
        </w:rPr>
        <w:t>İSTEKLİ, yukarıdaki amaçlar doğrultusunda İHİB ile tam bir iş birliği içinde çalışmayı, verdiği hizmetin kalitesini korumak ve yükseltmek için her türlü çabayı göstermeyi taahhüt eder.</w:t>
      </w:r>
    </w:p>
    <w:p w14:paraId="69C8CED9" w14:textId="77777777" w:rsidR="00BE61A3" w:rsidRPr="00BE61A3" w:rsidRDefault="00BE61A3" w:rsidP="00BE61A3">
      <w:pPr>
        <w:pStyle w:val="ListeParagraf"/>
        <w:numPr>
          <w:ilvl w:val="0"/>
          <w:numId w:val="6"/>
        </w:numPr>
        <w:jc w:val="both"/>
        <w:rPr>
          <w:rFonts w:ascii="Times New Roman" w:hAnsi="Times New Roman" w:cs="Times New Roman"/>
          <w:sz w:val="24"/>
          <w:szCs w:val="24"/>
        </w:rPr>
      </w:pPr>
      <w:r w:rsidRPr="00BE61A3">
        <w:rPr>
          <w:rFonts w:ascii="Times New Roman" w:hAnsi="Times New Roman" w:cs="Times New Roman"/>
          <w:sz w:val="24"/>
          <w:szCs w:val="24"/>
        </w:rPr>
        <w:t xml:space="preserve">İSTEKLİ, aylık içerik takvimini ve hazırladığı içerikleri yayından önce </w:t>
      </w:r>
      <w:proofErr w:type="spellStart"/>
      <w:r w:rsidRPr="00BE61A3">
        <w:rPr>
          <w:rFonts w:ascii="Times New Roman" w:hAnsi="Times New Roman" w:cs="Times New Roman"/>
          <w:sz w:val="24"/>
          <w:szCs w:val="24"/>
        </w:rPr>
        <w:t>İHİB’in</w:t>
      </w:r>
      <w:proofErr w:type="spellEnd"/>
      <w:r w:rsidRPr="00BE61A3">
        <w:rPr>
          <w:rFonts w:ascii="Times New Roman" w:hAnsi="Times New Roman" w:cs="Times New Roman"/>
          <w:sz w:val="24"/>
          <w:szCs w:val="24"/>
        </w:rPr>
        <w:t xml:space="preserve"> onayına sunacaktır. Onaylanmayan içerikler yayımlanmayacaktır.</w:t>
      </w:r>
    </w:p>
    <w:p w14:paraId="57B448FA" w14:textId="77777777" w:rsidR="00BE61A3" w:rsidRPr="00BE61A3" w:rsidRDefault="00BE61A3" w:rsidP="00BE61A3">
      <w:pPr>
        <w:pStyle w:val="ListeParagraf"/>
        <w:numPr>
          <w:ilvl w:val="0"/>
          <w:numId w:val="6"/>
        </w:numPr>
        <w:jc w:val="both"/>
        <w:rPr>
          <w:rFonts w:ascii="Times New Roman" w:hAnsi="Times New Roman" w:cs="Times New Roman"/>
          <w:sz w:val="24"/>
          <w:szCs w:val="24"/>
        </w:rPr>
      </w:pPr>
      <w:r w:rsidRPr="00BE61A3">
        <w:rPr>
          <w:rFonts w:ascii="Times New Roman" w:hAnsi="Times New Roman" w:cs="Times New Roman"/>
          <w:sz w:val="24"/>
          <w:szCs w:val="24"/>
        </w:rPr>
        <w:t>Her içerik için en az iki revizyon turu hizmet kapsamına dâhil olacaktır.</w:t>
      </w:r>
    </w:p>
    <w:p w14:paraId="3A60791C" w14:textId="77777777" w:rsidR="00BE61A3" w:rsidRPr="00BE61A3" w:rsidRDefault="00BE61A3" w:rsidP="00BE61A3">
      <w:pPr>
        <w:pStyle w:val="ListeParagraf"/>
        <w:numPr>
          <w:ilvl w:val="0"/>
          <w:numId w:val="6"/>
        </w:numPr>
        <w:jc w:val="both"/>
        <w:rPr>
          <w:rFonts w:ascii="Times New Roman" w:hAnsi="Times New Roman" w:cs="Times New Roman"/>
          <w:sz w:val="24"/>
          <w:szCs w:val="24"/>
        </w:rPr>
      </w:pPr>
      <w:r w:rsidRPr="00BE61A3">
        <w:rPr>
          <w:rFonts w:ascii="Times New Roman" w:hAnsi="Times New Roman" w:cs="Times New Roman"/>
          <w:sz w:val="24"/>
          <w:szCs w:val="24"/>
        </w:rPr>
        <w:t xml:space="preserve">İHİB, içeriklerin hazırlanması için gerekli etkinlik bilgisi, isim, unvan, tarih, görsel ve kurumsal materyalleri </w:t>
      </w:r>
      <w:proofErr w:type="spellStart"/>
      <w:r w:rsidRPr="00BE61A3">
        <w:rPr>
          <w:rFonts w:ascii="Times New Roman" w:hAnsi="Times New Roman" w:cs="Times New Roman"/>
          <w:sz w:val="24"/>
          <w:szCs w:val="24"/>
        </w:rPr>
        <w:t>İSTEKLİ’ye</w:t>
      </w:r>
      <w:proofErr w:type="spellEnd"/>
      <w:r w:rsidRPr="00BE61A3">
        <w:rPr>
          <w:rFonts w:ascii="Times New Roman" w:hAnsi="Times New Roman" w:cs="Times New Roman"/>
          <w:sz w:val="24"/>
          <w:szCs w:val="24"/>
        </w:rPr>
        <w:t xml:space="preserve"> sağlayacaktır.</w:t>
      </w:r>
    </w:p>
    <w:p w14:paraId="2212FC4B" w14:textId="77777777" w:rsidR="00BE61A3" w:rsidRPr="00BE61A3" w:rsidRDefault="00BE61A3" w:rsidP="00BE61A3">
      <w:pPr>
        <w:pStyle w:val="ListeParagraf"/>
        <w:numPr>
          <w:ilvl w:val="0"/>
          <w:numId w:val="6"/>
        </w:numPr>
        <w:jc w:val="both"/>
        <w:rPr>
          <w:rFonts w:ascii="Times New Roman" w:hAnsi="Times New Roman" w:cs="Times New Roman"/>
          <w:sz w:val="24"/>
          <w:szCs w:val="24"/>
        </w:rPr>
      </w:pPr>
      <w:r w:rsidRPr="00BE61A3">
        <w:rPr>
          <w:rFonts w:ascii="Times New Roman" w:hAnsi="Times New Roman" w:cs="Times New Roman"/>
          <w:sz w:val="24"/>
          <w:szCs w:val="24"/>
        </w:rPr>
        <w:t>İSTEKLİ; yanlış isim, unvan, tarih, bağlantı, etiket, ölçü veya yazım hatası bulunan içerikleri ek ücret talep etmeden düzeltecektir.</w:t>
      </w:r>
    </w:p>
    <w:p w14:paraId="4B68801E" w14:textId="77777777" w:rsidR="00BE61A3" w:rsidRPr="00BE61A3" w:rsidRDefault="00BE61A3" w:rsidP="00BE61A3">
      <w:pPr>
        <w:pStyle w:val="ListeParagraf"/>
        <w:numPr>
          <w:ilvl w:val="0"/>
          <w:numId w:val="6"/>
        </w:numPr>
        <w:jc w:val="both"/>
        <w:rPr>
          <w:rFonts w:ascii="Times New Roman" w:hAnsi="Times New Roman" w:cs="Times New Roman"/>
          <w:sz w:val="24"/>
          <w:szCs w:val="24"/>
        </w:rPr>
      </w:pPr>
      <w:r w:rsidRPr="00BE61A3">
        <w:rPr>
          <w:rFonts w:ascii="Times New Roman" w:hAnsi="Times New Roman" w:cs="Times New Roman"/>
          <w:sz w:val="24"/>
          <w:szCs w:val="24"/>
        </w:rPr>
        <w:t xml:space="preserve">İSTEKLİ, kendisi ile anlaşılması durumunda yapılacak Sözleşme’nin herhangi bir nedenle süresinden önce ya da süresi sonunda sona ermesi halinde; imzalanacak Sözleşme kapsamında İHİB adına oluşturmuş olduğu Sosyal Medya </w:t>
      </w:r>
      <w:proofErr w:type="spellStart"/>
      <w:r w:rsidRPr="00BE61A3">
        <w:rPr>
          <w:rFonts w:ascii="Times New Roman" w:hAnsi="Times New Roman" w:cs="Times New Roman"/>
          <w:sz w:val="24"/>
          <w:szCs w:val="24"/>
        </w:rPr>
        <w:t>Hesapları’nın</w:t>
      </w:r>
      <w:proofErr w:type="spellEnd"/>
      <w:r w:rsidRPr="00BE61A3">
        <w:rPr>
          <w:rFonts w:ascii="Times New Roman" w:hAnsi="Times New Roman" w:cs="Times New Roman"/>
          <w:sz w:val="24"/>
          <w:szCs w:val="24"/>
        </w:rPr>
        <w:t xml:space="preserve"> (Facebook, X, Instagram, LinkedIn, YouTube) İHİB ya da yetkilendireceği 3. bir kişi tarafından işletilebilmesi için gerekli olan her türlü şifre vb. bilgi ve belgeleri, Sözleşme’nin sona erme tarihi itibariyle derhal </w:t>
      </w:r>
      <w:proofErr w:type="spellStart"/>
      <w:r w:rsidRPr="00BE61A3">
        <w:rPr>
          <w:rFonts w:ascii="Times New Roman" w:hAnsi="Times New Roman" w:cs="Times New Roman"/>
          <w:sz w:val="24"/>
          <w:szCs w:val="24"/>
        </w:rPr>
        <w:t>İHİB’e</w:t>
      </w:r>
      <w:proofErr w:type="spellEnd"/>
      <w:r w:rsidRPr="00BE61A3">
        <w:rPr>
          <w:rFonts w:ascii="Times New Roman" w:hAnsi="Times New Roman" w:cs="Times New Roman"/>
          <w:sz w:val="24"/>
          <w:szCs w:val="24"/>
        </w:rPr>
        <w:t xml:space="preserve"> temin edecektir.</w:t>
      </w:r>
    </w:p>
    <w:p w14:paraId="0307DBE3" w14:textId="77777777" w:rsidR="00BE61A3" w:rsidRPr="00BE61A3" w:rsidRDefault="00BE61A3" w:rsidP="00BE61A3">
      <w:pPr>
        <w:pStyle w:val="ListeParagraf"/>
        <w:numPr>
          <w:ilvl w:val="0"/>
          <w:numId w:val="6"/>
        </w:numPr>
        <w:jc w:val="both"/>
        <w:rPr>
          <w:rFonts w:ascii="Times New Roman" w:hAnsi="Times New Roman" w:cs="Times New Roman"/>
          <w:sz w:val="24"/>
          <w:szCs w:val="24"/>
        </w:rPr>
      </w:pPr>
      <w:r w:rsidRPr="00BE61A3">
        <w:rPr>
          <w:rFonts w:ascii="Times New Roman" w:hAnsi="Times New Roman" w:cs="Times New Roman"/>
          <w:sz w:val="24"/>
          <w:szCs w:val="24"/>
        </w:rPr>
        <w:t xml:space="preserve">İSTEKLİ; işbu şartname kapsamında, </w:t>
      </w:r>
      <w:proofErr w:type="spellStart"/>
      <w:r w:rsidRPr="00BE61A3">
        <w:rPr>
          <w:rFonts w:ascii="Times New Roman" w:hAnsi="Times New Roman" w:cs="Times New Roman"/>
          <w:sz w:val="24"/>
          <w:szCs w:val="24"/>
        </w:rPr>
        <w:t>İHİB’in</w:t>
      </w:r>
      <w:proofErr w:type="spellEnd"/>
      <w:r w:rsidRPr="00BE61A3">
        <w:rPr>
          <w:rFonts w:ascii="Times New Roman" w:hAnsi="Times New Roman" w:cs="Times New Roman"/>
          <w:sz w:val="24"/>
          <w:szCs w:val="24"/>
        </w:rPr>
        <w:t xml:space="preserve"> talimatları doğrultusunda, </w:t>
      </w:r>
      <w:proofErr w:type="spellStart"/>
      <w:r w:rsidRPr="00BE61A3">
        <w:rPr>
          <w:rFonts w:ascii="Times New Roman" w:hAnsi="Times New Roman" w:cs="Times New Roman"/>
          <w:sz w:val="24"/>
          <w:szCs w:val="24"/>
        </w:rPr>
        <w:t>İHİB’in</w:t>
      </w:r>
      <w:proofErr w:type="spellEnd"/>
      <w:r w:rsidRPr="00BE61A3">
        <w:rPr>
          <w:rFonts w:ascii="Times New Roman" w:hAnsi="Times New Roman" w:cs="Times New Roman"/>
          <w:sz w:val="24"/>
          <w:szCs w:val="24"/>
        </w:rPr>
        <w:t xml:space="preserve"> mevcut sosyal medya hesaplarını (Facebook, X, Instagram, LinkedIn, YouTube) yönetecektir. </w:t>
      </w:r>
    </w:p>
    <w:p w14:paraId="5F8B56E6" w14:textId="77777777" w:rsidR="00BE61A3" w:rsidRPr="00BE61A3" w:rsidRDefault="00BE61A3" w:rsidP="00BE61A3">
      <w:pPr>
        <w:pStyle w:val="ListeParagraf"/>
        <w:numPr>
          <w:ilvl w:val="0"/>
          <w:numId w:val="6"/>
        </w:numPr>
        <w:jc w:val="both"/>
        <w:rPr>
          <w:rFonts w:ascii="Times New Roman" w:hAnsi="Times New Roman" w:cs="Times New Roman"/>
          <w:sz w:val="24"/>
          <w:szCs w:val="24"/>
        </w:rPr>
      </w:pPr>
      <w:r w:rsidRPr="00BE61A3">
        <w:rPr>
          <w:rFonts w:ascii="Times New Roman" w:hAnsi="Times New Roman" w:cs="Times New Roman"/>
          <w:sz w:val="24"/>
          <w:szCs w:val="24"/>
        </w:rPr>
        <w:t xml:space="preserve">İSTEKLİ, yazılı onay olmaksızın İHİB adına herhangi bir harcama yapmayacağını peşinen kabul, beyan ve taahhüt eder. İHİB tarafından yazılı olarak onaylanmayan işlerin sorumluluğu </w:t>
      </w:r>
      <w:proofErr w:type="spellStart"/>
      <w:r w:rsidRPr="00BE61A3">
        <w:rPr>
          <w:rFonts w:ascii="Times New Roman" w:hAnsi="Times New Roman" w:cs="Times New Roman"/>
          <w:sz w:val="24"/>
          <w:szCs w:val="24"/>
        </w:rPr>
        <w:t>İSTEKLİ’ye</w:t>
      </w:r>
      <w:proofErr w:type="spellEnd"/>
      <w:r w:rsidRPr="00BE61A3">
        <w:rPr>
          <w:rFonts w:ascii="Times New Roman" w:hAnsi="Times New Roman" w:cs="Times New Roman"/>
          <w:sz w:val="24"/>
          <w:szCs w:val="24"/>
        </w:rPr>
        <w:t xml:space="preserve"> ait olacaktır.  </w:t>
      </w:r>
    </w:p>
    <w:p w14:paraId="7F91A1AD" w14:textId="38049001" w:rsidR="00BE61A3" w:rsidRPr="00BE61A3" w:rsidRDefault="00BE61A3" w:rsidP="00BE61A3">
      <w:pPr>
        <w:pStyle w:val="ListeParagraf"/>
        <w:numPr>
          <w:ilvl w:val="0"/>
          <w:numId w:val="6"/>
        </w:numPr>
        <w:jc w:val="both"/>
        <w:rPr>
          <w:rFonts w:ascii="Times New Roman" w:hAnsi="Times New Roman" w:cs="Times New Roman"/>
          <w:sz w:val="24"/>
          <w:szCs w:val="24"/>
        </w:rPr>
      </w:pPr>
      <w:r w:rsidRPr="00BE61A3">
        <w:rPr>
          <w:rFonts w:ascii="Times New Roman" w:hAnsi="Times New Roman" w:cs="Times New Roman"/>
          <w:sz w:val="24"/>
          <w:szCs w:val="24"/>
        </w:rPr>
        <w:t xml:space="preserve">İSTEKLİ; münhasır yetkili olmaksızın taraflarca belirlenmiş Sosyal Medya alanlarında (Facebook, X, Instagram, LinkedIn, YouTube) sunacağı “Topluluk Yönetimi” ve “Sosyal </w:t>
      </w:r>
      <w:r w:rsidR="0091105A">
        <w:rPr>
          <w:rFonts w:ascii="Times New Roman" w:hAnsi="Times New Roman" w:cs="Times New Roman"/>
          <w:sz w:val="24"/>
          <w:szCs w:val="24"/>
        </w:rPr>
        <w:t>Medya-</w:t>
      </w:r>
      <w:r w:rsidRPr="00BE61A3">
        <w:rPr>
          <w:rFonts w:ascii="Times New Roman" w:hAnsi="Times New Roman" w:cs="Times New Roman"/>
          <w:sz w:val="24"/>
          <w:szCs w:val="24"/>
        </w:rPr>
        <w:t>İnternet İletişi</w:t>
      </w:r>
      <w:r w:rsidR="0091105A">
        <w:rPr>
          <w:rFonts w:ascii="Times New Roman" w:hAnsi="Times New Roman" w:cs="Times New Roman"/>
          <w:sz w:val="24"/>
          <w:szCs w:val="24"/>
        </w:rPr>
        <w:t>mi</w:t>
      </w:r>
      <w:r w:rsidRPr="00BE61A3">
        <w:rPr>
          <w:rFonts w:ascii="Times New Roman" w:hAnsi="Times New Roman" w:cs="Times New Roman"/>
          <w:sz w:val="24"/>
          <w:szCs w:val="24"/>
        </w:rPr>
        <w:t xml:space="preserve">” hizmetlerini, </w:t>
      </w:r>
      <w:proofErr w:type="spellStart"/>
      <w:r w:rsidRPr="00BE61A3">
        <w:rPr>
          <w:rFonts w:ascii="Times New Roman" w:hAnsi="Times New Roman" w:cs="Times New Roman"/>
          <w:sz w:val="24"/>
          <w:szCs w:val="24"/>
        </w:rPr>
        <w:t>Sözleşme’de</w:t>
      </w:r>
      <w:proofErr w:type="spellEnd"/>
      <w:r w:rsidRPr="00BE61A3">
        <w:rPr>
          <w:rFonts w:ascii="Times New Roman" w:hAnsi="Times New Roman" w:cs="Times New Roman"/>
          <w:sz w:val="24"/>
          <w:szCs w:val="24"/>
        </w:rPr>
        <w:t xml:space="preserve"> belirlenen şartlarla düzenleme yetkisini </w:t>
      </w:r>
      <w:proofErr w:type="spellStart"/>
      <w:r w:rsidRPr="00BE61A3">
        <w:rPr>
          <w:rFonts w:ascii="Times New Roman" w:hAnsi="Times New Roman" w:cs="Times New Roman"/>
          <w:sz w:val="24"/>
          <w:szCs w:val="24"/>
        </w:rPr>
        <w:t>İSTEKLİ’ye</w:t>
      </w:r>
      <w:proofErr w:type="spellEnd"/>
      <w:r w:rsidRPr="00BE61A3">
        <w:rPr>
          <w:rFonts w:ascii="Times New Roman" w:hAnsi="Times New Roman" w:cs="Times New Roman"/>
          <w:sz w:val="24"/>
          <w:szCs w:val="24"/>
        </w:rPr>
        <w:t xml:space="preserve"> vermekle birlikte, İSTEKLİ </w:t>
      </w:r>
      <w:proofErr w:type="spellStart"/>
      <w:r w:rsidRPr="00BE61A3">
        <w:rPr>
          <w:rFonts w:ascii="Times New Roman" w:hAnsi="Times New Roman" w:cs="Times New Roman"/>
          <w:sz w:val="24"/>
          <w:szCs w:val="24"/>
        </w:rPr>
        <w:t>İHİB’in</w:t>
      </w:r>
      <w:proofErr w:type="spellEnd"/>
      <w:r w:rsidRPr="00BE61A3">
        <w:rPr>
          <w:rFonts w:ascii="Times New Roman" w:hAnsi="Times New Roman" w:cs="Times New Roman"/>
          <w:sz w:val="24"/>
          <w:szCs w:val="24"/>
        </w:rPr>
        <w:t xml:space="preserve"> acentesi veya temsilcisi değildir.</w:t>
      </w:r>
    </w:p>
    <w:p w14:paraId="10F45ED0" w14:textId="77777777" w:rsidR="00BE61A3" w:rsidRPr="00BE61A3" w:rsidRDefault="00BE61A3" w:rsidP="00BE61A3">
      <w:pPr>
        <w:pStyle w:val="ListeParagraf"/>
        <w:numPr>
          <w:ilvl w:val="0"/>
          <w:numId w:val="6"/>
        </w:numPr>
        <w:jc w:val="both"/>
        <w:rPr>
          <w:rFonts w:ascii="Times New Roman" w:hAnsi="Times New Roman" w:cs="Times New Roman"/>
          <w:sz w:val="24"/>
          <w:szCs w:val="24"/>
        </w:rPr>
      </w:pPr>
      <w:r w:rsidRPr="00BE61A3">
        <w:rPr>
          <w:rFonts w:ascii="Times New Roman" w:hAnsi="Times New Roman" w:cs="Times New Roman"/>
          <w:sz w:val="24"/>
          <w:szCs w:val="24"/>
        </w:rPr>
        <w:t xml:space="preserve">İSTEKLİ, </w:t>
      </w:r>
      <w:proofErr w:type="spellStart"/>
      <w:r w:rsidRPr="00BE61A3">
        <w:rPr>
          <w:rFonts w:ascii="Times New Roman" w:hAnsi="Times New Roman" w:cs="Times New Roman"/>
          <w:sz w:val="24"/>
          <w:szCs w:val="24"/>
        </w:rPr>
        <w:t>İHİB’in</w:t>
      </w:r>
      <w:proofErr w:type="spellEnd"/>
      <w:r w:rsidRPr="00BE61A3">
        <w:rPr>
          <w:rFonts w:ascii="Times New Roman" w:hAnsi="Times New Roman" w:cs="Times New Roman"/>
          <w:sz w:val="24"/>
          <w:szCs w:val="24"/>
        </w:rPr>
        <w:t xml:space="preserve"> işbu şartnamede belirtilen konu ve kapsam dışında herhangi bir şekilde temsil edemez ve İHİB adına ve/veya hesabına sözleşme akdedilmesi de dâhil herhangi bir hukuki işlem yerine getirmeyeceğini peşinen kabul, beyan ve taahhüt eder.</w:t>
      </w:r>
    </w:p>
    <w:p w14:paraId="5B7B3E5A" w14:textId="77777777" w:rsidR="00BE61A3" w:rsidRPr="00BE61A3" w:rsidRDefault="00BE61A3" w:rsidP="00BE61A3">
      <w:pPr>
        <w:pStyle w:val="ListeParagraf"/>
        <w:numPr>
          <w:ilvl w:val="0"/>
          <w:numId w:val="6"/>
        </w:numPr>
        <w:jc w:val="both"/>
        <w:rPr>
          <w:rFonts w:ascii="Times New Roman" w:hAnsi="Times New Roman" w:cs="Times New Roman"/>
          <w:sz w:val="24"/>
          <w:szCs w:val="24"/>
        </w:rPr>
      </w:pPr>
      <w:r w:rsidRPr="00BE61A3">
        <w:rPr>
          <w:rFonts w:ascii="Times New Roman" w:hAnsi="Times New Roman" w:cs="Times New Roman"/>
          <w:sz w:val="24"/>
          <w:szCs w:val="24"/>
        </w:rPr>
        <w:t xml:space="preserve">Sosyal Medya alanlarında </w:t>
      </w:r>
      <w:proofErr w:type="spellStart"/>
      <w:r w:rsidRPr="00BE61A3">
        <w:rPr>
          <w:rFonts w:ascii="Times New Roman" w:hAnsi="Times New Roman" w:cs="Times New Roman"/>
          <w:sz w:val="24"/>
          <w:szCs w:val="24"/>
        </w:rPr>
        <w:t>İHİB’in</w:t>
      </w:r>
      <w:proofErr w:type="spellEnd"/>
      <w:r w:rsidRPr="00BE61A3">
        <w:rPr>
          <w:rFonts w:ascii="Times New Roman" w:hAnsi="Times New Roman" w:cs="Times New Roman"/>
          <w:sz w:val="24"/>
          <w:szCs w:val="24"/>
        </w:rPr>
        <w:t xml:space="preserve"> Kurumsal Sosyal Medya (Facebook, X, Instagram, LinkedIn, YouTube) İSTEKLİ ile bilgi akışını sağlayacak yetkilinin kim ya da kimler olduğu İHİB tarafından İSTEKLİ ile anlaşılmasına istinaden sözleşmenin imzalanmasıyla birlikte </w:t>
      </w:r>
      <w:proofErr w:type="spellStart"/>
      <w:r w:rsidRPr="00BE61A3">
        <w:rPr>
          <w:rFonts w:ascii="Times New Roman" w:hAnsi="Times New Roman" w:cs="Times New Roman"/>
          <w:sz w:val="24"/>
          <w:szCs w:val="24"/>
        </w:rPr>
        <w:t>İSTEKLİ’ye</w:t>
      </w:r>
      <w:proofErr w:type="spellEnd"/>
      <w:r w:rsidRPr="00BE61A3">
        <w:rPr>
          <w:rFonts w:ascii="Times New Roman" w:hAnsi="Times New Roman" w:cs="Times New Roman"/>
          <w:sz w:val="24"/>
          <w:szCs w:val="24"/>
        </w:rPr>
        <w:t xml:space="preserve"> yazılı olarak bildirilir.</w:t>
      </w:r>
    </w:p>
    <w:p w14:paraId="2213E155" w14:textId="77777777" w:rsidR="00BE61A3" w:rsidRPr="00BE61A3" w:rsidRDefault="00BE61A3" w:rsidP="00BE61A3">
      <w:pPr>
        <w:pStyle w:val="ListeParagraf"/>
        <w:numPr>
          <w:ilvl w:val="0"/>
          <w:numId w:val="6"/>
        </w:numPr>
        <w:jc w:val="both"/>
        <w:rPr>
          <w:rFonts w:ascii="Times New Roman" w:hAnsi="Times New Roman" w:cs="Times New Roman"/>
          <w:sz w:val="24"/>
          <w:szCs w:val="24"/>
        </w:rPr>
      </w:pPr>
      <w:r w:rsidRPr="00BE61A3">
        <w:rPr>
          <w:rFonts w:ascii="Times New Roman" w:hAnsi="Times New Roman" w:cs="Times New Roman"/>
          <w:sz w:val="24"/>
          <w:szCs w:val="24"/>
        </w:rPr>
        <w:lastRenderedPageBreak/>
        <w:t>İSTEKLİ ile İHİB, Kurumsal Sosyal Medya (Facebook, X, Instagram, LinkedIn, YouTube) hesaplarının yönetimi için gereken görsel ya da yazılı bilgi ve talimatları almak veya tasarlanan görsellerin onaylanması için, e-posta ya da oluşturulacak WhatsApp grubunu kullanacaklardır.</w:t>
      </w:r>
    </w:p>
    <w:p w14:paraId="08DA9F55" w14:textId="77777777" w:rsidR="00BE61A3" w:rsidRPr="00BE61A3" w:rsidRDefault="00BE61A3" w:rsidP="00BE61A3">
      <w:pPr>
        <w:pStyle w:val="ListeParagraf"/>
        <w:numPr>
          <w:ilvl w:val="0"/>
          <w:numId w:val="6"/>
        </w:numPr>
        <w:jc w:val="both"/>
        <w:rPr>
          <w:rFonts w:ascii="Times New Roman" w:hAnsi="Times New Roman" w:cs="Times New Roman"/>
          <w:sz w:val="24"/>
          <w:szCs w:val="24"/>
        </w:rPr>
      </w:pPr>
      <w:r>
        <w:rPr>
          <w:rFonts w:ascii="Times New Roman" w:hAnsi="Times New Roman" w:cs="Times New Roman"/>
          <w:sz w:val="24"/>
          <w:szCs w:val="24"/>
        </w:rPr>
        <w:t xml:space="preserve">İSTEKLİ, hazırladığı onaylı içeriklerin son hâllerini ve düzenlenebilir tasarım dosyalarını aylık olarak </w:t>
      </w:r>
      <w:proofErr w:type="spellStart"/>
      <w:r>
        <w:rPr>
          <w:rFonts w:ascii="Times New Roman" w:hAnsi="Times New Roman" w:cs="Times New Roman"/>
          <w:sz w:val="24"/>
          <w:szCs w:val="24"/>
        </w:rPr>
        <w:t>İHİB’in</w:t>
      </w:r>
      <w:proofErr w:type="spellEnd"/>
      <w:r>
        <w:rPr>
          <w:rFonts w:ascii="Times New Roman" w:hAnsi="Times New Roman" w:cs="Times New Roman"/>
          <w:sz w:val="24"/>
          <w:szCs w:val="24"/>
        </w:rPr>
        <w:t xml:space="preserve"> belirleyeceği kalıcı dijital klasöre yükleyecektir.</w:t>
      </w:r>
    </w:p>
    <w:p w14:paraId="461F3108" w14:textId="77777777" w:rsidR="00BE61A3" w:rsidRPr="00BE61A3" w:rsidRDefault="00BE61A3" w:rsidP="00BE61A3">
      <w:pPr>
        <w:pStyle w:val="ListeParagraf"/>
        <w:numPr>
          <w:ilvl w:val="0"/>
          <w:numId w:val="6"/>
        </w:numPr>
        <w:jc w:val="both"/>
        <w:rPr>
          <w:rFonts w:ascii="Times New Roman" w:hAnsi="Times New Roman" w:cs="Times New Roman"/>
          <w:sz w:val="24"/>
          <w:szCs w:val="24"/>
        </w:rPr>
      </w:pPr>
      <w:r w:rsidRPr="00BE61A3">
        <w:rPr>
          <w:rFonts w:ascii="Times New Roman" w:hAnsi="Times New Roman" w:cs="Times New Roman"/>
          <w:sz w:val="24"/>
          <w:szCs w:val="24"/>
        </w:rPr>
        <w:t xml:space="preserve">İSTEKLİ, İHİB veya video prodüksiyon firması tarafından video dosyalarının geç teslim edilmesinden kaynaklanan yayın gecikmelerinden sorumlu olmayacaktır. Ancak gecikmeyi öğrendiği anda içerik takvimini güncelleyerek </w:t>
      </w:r>
      <w:proofErr w:type="spellStart"/>
      <w:r w:rsidRPr="00BE61A3">
        <w:rPr>
          <w:rFonts w:ascii="Times New Roman" w:hAnsi="Times New Roman" w:cs="Times New Roman"/>
          <w:sz w:val="24"/>
          <w:szCs w:val="24"/>
        </w:rPr>
        <w:t>İHİB’e</w:t>
      </w:r>
      <w:proofErr w:type="spellEnd"/>
      <w:r w:rsidRPr="00BE61A3">
        <w:rPr>
          <w:rFonts w:ascii="Times New Roman" w:hAnsi="Times New Roman" w:cs="Times New Roman"/>
          <w:sz w:val="24"/>
          <w:szCs w:val="24"/>
        </w:rPr>
        <w:t xml:space="preserve"> bildirecektir.</w:t>
      </w:r>
    </w:p>
    <w:p w14:paraId="3781F1D1" w14:textId="77777777" w:rsidR="00BE61A3" w:rsidRPr="00BE61A3" w:rsidRDefault="00BE61A3" w:rsidP="00BE61A3">
      <w:pPr>
        <w:pStyle w:val="ListeParagraf"/>
        <w:numPr>
          <w:ilvl w:val="0"/>
          <w:numId w:val="6"/>
        </w:numPr>
        <w:jc w:val="both"/>
        <w:rPr>
          <w:rFonts w:ascii="Times New Roman" w:hAnsi="Times New Roman" w:cs="Times New Roman"/>
          <w:sz w:val="24"/>
          <w:szCs w:val="24"/>
        </w:rPr>
      </w:pPr>
      <w:r>
        <w:rPr>
          <w:rFonts w:ascii="Times New Roman" w:hAnsi="Times New Roman" w:cs="Times New Roman"/>
          <w:sz w:val="24"/>
          <w:szCs w:val="24"/>
        </w:rPr>
        <w:t xml:space="preserve">Sosyal medya hesaplarının ana sahipliği </w:t>
      </w:r>
      <w:proofErr w:type="spellStart"/>
      <w:r>
        <w:rPr>
          <w:rFonts w:ascii="Times New Roman" w:hAnsi="Times New Roman" w:cs="Times New Roman"/>
          <w:sz w:val="24"/>
          <w:szCs w:val="24"/>
        </w:rPr>
        <w:t>İHİB’de</w:t>
      </w:r>
      <w:proofErr w:type="spellEnd"/>
      <w:r>
        <w:rPr>
          <w:rFonts w:ascii="Times New Roman" w:hAnsi="Times New Roman" w:cs="Times New Roman"/>
          <w:sz w:val="24"/>
          <w:szCs w:val="24"/>
        </w:rPr>
        <w:t xml:space="preserve"> kalacaktır. </w:t>
      </w:r>
      <w:proofErr w:type="spellStart"/>
      <w:r>
        <w:rPr>
          <w:rFonts w:ascii="Times New Roman" w:hAnsi="Times New Roman" w:cs="Times New Roman"/>
          <w:sz w:val="24"/>
          <w:szCs w:val="24"/>
        </w:rPr>
        <w:t>İSTEKLİ’ye</w:t>
      </w:r>
      <w:proofErr w:type="spellEnd"/>
      <w:r>
        <w:rPr>
          <w:rFonts w:ascii="Times New Roman" w:hAnsi="Times New Roman" w:cs="Times New Roman"/>
          <w:sz w:val="24"/>
          <w:szCs w:val="24"/>
        </w:rPr>
        <w:t xml:space="preserve"> yalnızca hizmetin yürütülmesi için gerekli rol bazlı yetkiler verilecek ve hesaplarda iki aşamalı doğrulama kullanılacaktır.</w:t>
      </w:r>
    </w:p>
    <w:p w14:paraId="5AAC0FA2" w14:textId="77777777" w:rsidR="00482892" w:rsidRPr="00B65508" w:rsidRDefault="00482892" w:rsidP="00270064">
      <w:pPr>
        <w:keepNext/>
        <w:jc w:val="both"/>
        <w:rPr>
          <w:rFonts w:ascii="Times New Roman" w:hAnsi="Times New Roman" w:cs="Times New Roman"/>
          <w:b/>
          <w:bCs/>
          <w:sz w:val="24"/>
          <w:szCs w:val="24"/>
        </w:rPr>
      </w:pPr>
      <w:r w:rsidRPr="00B65508">
        <w:rPr>
          <w:rFonts w:ascii="Times New Roman" w:hAnsi="Times New Roman" w:cs="Times New Roman"/>
          <w:b/>
          <w:bCs/>
          <w:sz w:val="24"/>
          <w:szCs w:val="24"/>
        </w:rPr>
        <w:t xml:space="preserve">ÇALIŞMA DÖNEMİ: </w:t>
      </w:r>
    </w:p>
    <w:p w14:paraId="5045B8D9" w14:textId="73F3F518" w:rsidR="00FB7321" w:rsidRPr="00196C5C" w:rsidRDefault="00BD3E70" w:rsidP="00270064">
      <w:pPr>
        <w:spacing w:after="0" w:line="240" w:lineRule="auto"/>
        <w:jc w:val="both"/>
        <w:rPr>
          <w:rFonts w:ascii="Times New Roman" w:eastAsia="Times New Roman" w:hAnsi="Times New Roman" w:cs="Times New Roman"/>
          <w:color w:val="000000" w:themeColor="text1"/>
          <w:sz w:val="24"/>
          <w:szCs w:val="24"/>
          <w:lang w:eastAsia="tr-TR"/>
        </w:rPr>
      </w:pPr>
      <w:r>
        <w:rPr>
          <w:rFonts w:ascii="Times New Roman" w:eastAsia="Times New Roman" w:hAnsi="Times New Roman" w:cs="Times New Roman"/>
          <w:color w:val="000000" w:themeColor="text1"/>
          <w:sz w:val="24"/>
          <w:szCs w:val="24"/>
          <w:lang w:eastAsia="tr-TR"/>
        </w:rPr>
        <w:t>0</w:t>
      </w:r>
      <w:r w:rsidR="00092740">
        <w:rPr>
          <w:rFonts w:ascii="Times New Roman" w:eastAsia="Times New Roman" w:hAnsi="Times New Roman" w:cs="Times New Roman"/>
          <w:color w:val="000000" w:themeColor="text1"/>
          <w:sz w:val="24"/>
          <w:szCs w:val="24"/>
          <w:lang w:eastAsia="tr-TR"/>
        </w:rPr>
        <w:t>1</w:t>
      </w:r>
      <w:r w:rsidR="00196C5C" w:rsidRPr="00A03EAD">
        <w:rPr>
          <w:rFonts w:ascii="Times New Roman" w:eastAsia="Times New Roman" w:hAnsi="Times New Roman" w:cs="Times New Roman"/>
          <w:color w:val="000000" w:themeColor="text1"/>
          <w:sz w:val="24"/>
          <w:szCs w:val="24"/>
          <w:lang w:eastAsia="tr-TR"/>
        </w:rPr>
        <w:t>.</w:t>
      </w:r>
      <w:r>
        <w:rPr>
          <w:rFonts w:ascii="Times New Roman" w:eastAsia="Times New Roman" w:hAnsi="Times New Roman" w:cs="Times New Roman"/>
          <w:color w:val="000000" w:themeColor="text1"/>
          <w:sz w:val="24"/>
          <w:szCs w:val="24"/>
          <w:lang w:eastAsia="tr-TR"/>
        </w:rPr>
        <w:t>1</w:t>
      </w:r>
      <w:r w:rsidR="00265815">
        <w:rPr>
          <w:rFonts w:ascii="Times New Roman" w:eastAsia="Times New Roman" w:hAnsi="Times New Roman" w:cs="Times New Roman"/>
          <w:color w:val="000000" w:themeColor="text1"/>
          <w:sz w:val="24"/>
          <w:szCs w:val="24"/>
          <w:lang w:eastAsia="tr-TR"/>
        </w:rPr>
        <w:t>1</w:t>
      </w:r>
      <w:r w:rsidR="00196C5C" w:rsidRPr="00A03EAD">
        <w:rPr>
          <w:rFonts w:ascii="Times New Roman" w:eastAsia="Times New Roman" w:hAnsi="Times New Roman" w:cs="Times New Roman"/>
          <w:color w:val="000000" w:themeColor="text1"/>
          <w:sz w:val="24"/>
          <w:szCs w:val="24"/>
          <w:lang w:eastAsia="tr-TR"/>
        </w:rPr>
        <w:t>.202</w:t>
      </w:r>
      <w:r w:rsidR="00A03EAD" w:rsidRPr="00A03EAD">
        <w:rPr>
          <w:rFonts w:ascii="Times New Roman" w:eastAsia="Times New Roman" w:hAnsi="Times New Roman" w:cs="Times New Roman"/>
          <w:color w:val="000000" w:themeColor="text1"/>
          <w:sz w:val="24"/>
          <w:szCs w:val="24"/>
          <w:lang w:eastAsia="tr-TR"/>
        </w:rPr>
        <w:t>6</w:t>
      </w:r>
      <w:r w:rsidR="00196C5C" w:rsidRPr="00A03EAD">
        <w:rPr>
          <w:rFonts w:ascii="Times New Roman" w:eastAsia="Times New Roman" w:hAnsi="Times New Roman" w:cs="Times New Roman"/>
          <w:color w:val="000000" w:themeColor="text1"/>
          <w:sz w:val="24"/>
          <w:szCs w:val="24"/>
          <w:lang w:eastAsia="tr-TR"/>
        </w:rPr>
        <w:t>-</w:t>
      </w:r>
      <w:r>
        <w:rPr>
          <w:rFonts w:ascii="Times New Roman" w:eastAsia="Times New Roman" w:hAnsi="Times New Roman" w:cs="Times New Roman"/>
          <w:color w:val="000000" w:themeColor="text1"/>
          <w:sz w:val="24"/>
          <w:szCs w:val="24"/>
          <w:lang w:eastAsia="tr-TR"/>
        </w:rPr>
        <w:t>0</w:t>
      </w:r>
      <w:r w:rsidR="00092740">
        <w:rPr>
          <w:rFonts w:ascii="Times New Roman" w:eastAsia="Times New Roman" w:hAnsi="Times New Roman" w:cs="Times New Roman"/>
          <w:color w:val="000000" w:themeColor="text1"/>
          <w:sz w:val="24"/>
          <w:szCs w:val="24"/>
          <w:lang w:eastAsia="tr-TR"/>
        </w:rPr>
        <w:t>1</w:t>
      </w:r>
      <w:r w:rsidR="00196C5C" w:rsidRPr="00A03EAD">
        <w:rPr>
          <w:rFonts w:ascii="Times New Roman" w:eastAsia="Times New Roman" w:hAnsi="Times New Roman" w:cs="Times New Roman"/>
          <w:color w:val="000000" w:themeColor="text1"/>
          <w:sz w:val="24"/>
          <w:szCs w:val="24"/>
          <w:lang w:eastAsia="tr-TR"/>
        </w:rPr>
        <w:t>.</w:t>
      </w:r>
      <w:r>
        <w:rPr>
          <w:rFonts w:ascii="Times New Roman" w:eastAsia="Times New Roman" w:hAnsi="Times New Roman" w:cs="Times New Roman"/>
          <w:color w:val="000000" w:themeColor="text1"/>
          <w:sz w:val="24"/>
          <w:szCs w:val="24"/>
          <w:lang w:eastAsia="tr-TR"/>
        </w:rPr>
        <w:t>1</w:t>
      </w:r>
      <w:r w:rsidR="00265815">
        <w:rPr>
          <w:rFonts w:ascii="Times New Roman" w:eastAsia="Times New Roman" w:hAnsi="Times New Roman" w:cs="Times New Roman"/>
          <w:color w:val="000000" w:themeColor="text1"/>
          <w:sz w:val="24"/>
          <w:szCs w:val="24"/>
          <w:lang w:eastAsia="tr-TR"/>
        </w:rPr>
        <w:t>1</w:t>
      </w:r>
      <w:r w:rsidR="00196C5C" w:rsidRPr="00A03EAD">
        <w:rPr>
          <w:rFonts w:ascii="Times New Roman" w:eastAsia="Times New Roman" w:hAnsi="Times New Roman" w:cs="Times New Roman"/>
          <w:color w:val="000000" w:themeColor="text1"/>
          <w:sz w:val="24"/>
          <w:szCs w:val="24"/>
          <w:lang w:eastAsia="tr-TR"/>
        </w:rPr>
        <w:t>.202</w:t>
      </w:r>
      <w:r w:rsidR="00A03EAD" w:rsidRPr="00A03EAD">
        <w:rPr>
          <w:rFonts w:ascii="Times New Roman" w:eastAsia="Times New Roman" w:hAnsi="Times New Roman" w:cs="Times New Roman"/>
          <w:color w:val="000000" w:themeColor="text1"/>
          <w:sz w:val="24"/>
          <w:szCs w:val="24"/>
          <w:lang w:eastAsia="tr-TR"/>
        </w:rPr>
        <w:t>7</w:t>
      </w:r>
    </w:p>
    <w:p w14:paraId="0807E6C2" w14:textId="77777777" w:rsidR="00196C5C" w:rsidRDefault="00196C5C" w:rsidP="00270064">
      <w:pPr>
        <w:spacing w:after="0" w:line="240" w:lineRule="auto"/>
        <w:jc w:val="both"/>
        <w:rPr>
          <w:rFonts w:ascii="Times New Roman" w:eastAsia="Times New Roman" w:hAnsi="Times New Roman" w:cs="Times New Roman"/>
          <w:b/>
          <w:bCs/>
          <w:color w:val="000000" w:themeColor="text1"/>
          <w:sz w:val="24"/>
          <w:szCs w:val="24"/>
          <w:lang w:eastAsia="tr-TR"/>
        </w:rPr>
      </w:pPr>
    </w:p>
    <w:p w14:paraId="6C77A876" w14:textId="77777777" w:rsidR="00196C5C" w:rsidRPr="00CA5A48" w:rsidRDefault="00196C5C" w:rsidP="00270064">
      <w:pPr>
        <w:spacing w:after="0" w:line="240" w:lineRule="auto"/>
        <w:jc w:val="both"/>
        <w:rPr>
          <w:rFonts w:ascii="Times New Roman" w:hAnsi="Times New Roman" w:cs="Times New Roman"/>
          <w:color w:val="000000" w:themeColor="text1"/>
          <w:sz w:val="24"/>
          <w:szCs w:val="24"/>
        </w:rPr>
      </w:pPr>
    </w:p>
    <w:p w14:paraId="3E099B0C" w14:textId="77777777" w:rsidR="00482892" w:rsidRPr="00B65508" w:rsidRDefault="00482892" w:rsidP="00270064">
      <w:pPr>
        <w:keepNext/>
        <w:jc w:val="both"/>
        <w:rPr>
          <w:rFonts w:ascii="Times New Roman" w:hAnsi="Times New Roman" w:cs="Times New Roman"/>
          <w:b/>
          <w:bCs/>
          <w:sz w:val="24"/>
          <w:szCs w:val="24"/>
        </w:rPr>
      </w:pPr>
      <w:r w:rsidRPr="00B65508">
        <w:rPr>
          <w:rFonts w:ascii="Times New Roman" w:hAnsi="Times New Roman" w:cs="Times New Roman"/>
          <w:b/>
          <w:bCs/>
          <w:sz w:val="24"/>
          <w:szCs w:val="24"/>
        </w:rPr>
        <w:t>AMAÇ:</w:t>
      </w:r>
    </w:p>
    <w:p w14:paraId="5DB626B6" w14:textId="498E80DA" w:rsidR="00D06FDB" w:rsidRDefault="00554B92" w:rsidP="00270064">
      <w:pPr>
        <w:spacing w:after="0" w:line="240" w:lineRule="auto"/>
        <w:jc w:val="both"/>
        <w:rPr>
          <w:rFonts w:ascii="Times New Roman" w:hAnsi="Times New Roman" w:cs="Times New Roman"/>
          <w:color w:val="000000" w:themeColor="text1"/>
          <w:sz w:val="24"/>
          <w:szCs w:val="24"/>
        </w:rPr>
      </w:pPr>
      <w:r w:rsidRPr="00554B92">
        <w:rPr>
          <w:rFonts w:ascii="Times New Roman" w:hAnsi="Times New Roman" w:cs="Times New Roman"/>
          <w:color w:val="000000" w:themeColor="text1"/>
          <w:sz w:val="24"/>
          <w:szCs w:val="24"/>
        </w:rPr>
        <w:t>Bu şartnamenin amacı; İstanbul Halı İhracatçıları Birliği’nin sosyal medya hesaplarının planlı, düzenli, platformlara uygun ve ölçülebilir biçimde yönetilmesi için alınacak hizmetlerin kapsamını ve teknik teslimatlarını belirlemektir.</w:t>
      </w:r>
    </w:p>
    <w:p w14:paraId="134D668A" w14:textId="77777777" w:rsidR="00554B92" w:rsidRPr="00CA5A48" w:rsidRDefault="00554B92" w:rsidP="00270064">
      <w:pPr>
        <w:spacing w:after="0" w:line="240" w:lineRule="auto"/>
        <w:jc w:val="both"/>
        <w:rPr>
          <w:rFonts w:ascii="Times New Roman" w:eastAsia="Times New Roman" w:hAnsi="Times New Roman" w:cs="Times New Roman"/>
          <w:b/>
          <w:bCs/>
          <w:color w:val="000000" w:themeColor="text1"/>
          <w:sz w:val="24"/>
          <w:szCs w:val="24"/>
        </w:rPr>
      </w:pPr>
    </w:p>
    <w:p w14:paraId="4DF6A28B" w14:textId="77777777" w:rsidR="00482892" w:rsidRPr="00B65508" w:rsidRDefault="00482892" w:rsidP="00270064">
      <w:pPr>
        <w:keepNext/>
        <w:jc w:val="both"/>
        <w:rPr>
          <w:rFonts w:ascii="Times New Roman" w:hAnsi="Times New Roman" w:cs="Times New Roman"/>
          <w:b/>
          <w:bCs/>
          <w:sz w:val="24"/>
          <w:szCs w:val="24"/>
        </w:rPr>
      </w:pPr>
      <w:r w:rsidRPr="00B65508">
        <w:rPr>
          <w:rFonts w:ascii="Times New Roman" w:hAnsi="Times New Roman" w:cs="Times New Roman"/>
          <w:b/>
          <w:bCs/>
          <w:sz w:val="24"/>
          <w:szCs w:val="24"/>
        </w:rPr>
        <w:t>TEKLİF İÇERİĞİ:</w:t>
      </w:r>
    </w:p>
    <w:p w14:paraId="09C69873" w14:textId="77777777" w:rsidR="00482892" w:rsidRPr="00B65508" w:rsidRDefault="00482892" w:rsidP="00270064">
      <w:pPr>
        <w:jc w:val="both"/>
        <w:rPr>
          <w:rFonts w:ascii="Times New Roman" w:hAnsi="Times New Roman" w:cs="Times New Roman"/>
          <w:sz w:val="24"/>
          <w:szCs w:val="24"/>
        </w:rPr>
      </w:pPr>
      <w:r w:rsidRPr="00B65508">
        <w:rPr>
          <w:rFonts w:ascii="Times New Roman" w:hAnsi="Times New Roman" w:cs="Times New Roman"/>
          <w:sz w:val="24"/>
          <w:szCs w:val="24"/>
        </w:rPr>
        <w:t xml:space="preserve">Teklifi veren şirket teklifini gösteren fiyatları ve bunların toplam tutarlarını Türk </w:t>
      </w:r>
      <w:proofErr w:type="gramStart"/>
      <w:r w:rsidRPr="00B65508">
        <w:rPr>
          <w:rFonts w:ascii="Times New Roman" w:hAnsi="Times New Roman" w:cs="Times New Roman"/>
          <w:sz w:val="24"/>
          <w:szCs w:val="24"/>
        </w:rPr>
        <w:t>Lirası</w:t>
      </w:r>
      <w:proofErr w:type="gramEnd"/>
      <w:r w:rsidRPr="00B65508">
        <w:rPr>
          <w:rFonts w:ascii="Times New Roman" w:hAnsi="Times New Roman" w:cs="Times New Roman"/>
          <w:sz w:val="24"/>
          <w:szCs w:val="24"/>
        </w:rPr>
        <w:t xml:space="preserve"> olarak belirtecektir. Sözleşme konusu işin ödemelerinde de bu para birimi kullanılacaktır.</w:t>
      </w:r>
    </w:p>
    <w:p w14:paraId="22D3211C" w14:textId="77777777" w:rsidR="00482892" w:rsidRDefault="00482892" w:rsidP="00270064">
      <w:pPr>
        <w:jc w:val="both"/>
        <w:rPr>
          <w:rFonts w:ascii="Times New Roman" w:hAnsi="Times New Roman" w:cs="Times New Roman"/>
          <w:sz w:val="24"/>
          <w:szCs w:val="24"/>
        </w:rPr>
      </w:pPr>
      <w:r w:rsidRPr="00B65508">
        <w:rPr>
          <w:rFonts w:ascii="Times New Roman" w:hAnsi="Times New Roman" w:cs="Times New Roman"/>
          <w:sz w:val="24"/>
          <w:szCs w:val="24"/>
        </w:rPr>
        <w:t>Fiyat tablosu, iş kalemleri ve iş aşamaları bazında mümkün olan en detay kırılımda verilecektir.</w:t>
      </w:r>
    </w:p>
    <w:p w14:paraId="74F2BB21" w14:textId="77777777" w:rsidR="00AB3B5A" w:rsidRDefault="00AB3B5A" w:rsidP="00270064">
      <w:pPr>
        <w:jc w:val="both"/>
        <w:rPr>
          <w:rFonts w:ascii="Times New Roman" w:hAnsi="Times New Roman" w:cs="Times New Roman"/>
          <w:b/>
          <w:bCs/>
          <w:sz w:val="24"/>
          <w:szCs w:val="24"/>
        </w:rPr>
      </w:pPr>
    </w:p>
    <w:p w14:paraId="623E795F" w14:textId="6A164F72" w:rsidR="00AB3B5A" w:rsidRPr="00B65508" w:rsidRDefault="00AB3B5A" w:rsidP="00270064">
      <w:pPr>
        <w:keepNext/>
        <w:jc w:val="both"/>
        <w:rPr>
          <w:rFonts w:ascii="Times New Roman" w:hAnsi="Times New Roman" w:cs="Times New Roman"/>
          <w:b/>
          <w:bCs/>
          <w:sz w:val="24"/>
          <w:szCs w:val="24"/>
        </w:rPr>
      </w:pPr>
      <w:r w:rsidRPr="00B65508">
        <w:rPr>
          <w:rFonts w:ascii="Times New Roman" w:hAnsi="Times New Roman" w:cs="Times New Roman"/>
          <w:b/>
          <w:bCs/>
          <w:sz w:val="24"/>
          <w:szCs w:val="24"/>
        </w:rPr>
        <w:t>GENEL ŞARTLAR:</w:t>
      </w:r>
    </w:p>
    <w:p w14:paraId="1F7ECE3C" w14:textId="30D24E48" w:rsidR="00674318" w:rsidRPr="0053551B" w:rsidRDefault="00674318" w:rsidP="00270064">
      <w:pPr>
        <w:pStyle w:val="ListeParagraf"/>
        <w:numPr>
          <w:ilvl w:val="0"/>
          <w:numId w:val="1"/>
        </w:numPr>
        <w:ind w:left="709"/>
        <w:jc w:val="both"/>
        <w:rPr>
          <w:rFonts w:ascii="Times New Roman" w:hAnsi="Times New Roman" w:cs="Times New Roman"/>
          <w:color w:val="000000" w:themeColor="text1"/>
          <w:sz w:val="24"/>
          <w:szCs w:val="24"/>
        </w:rPr>
      </w:pPr>
      <w:r w:rsidRPr="0053551B">
        <w:rPr>
          <w:rFonts w:ascii="Times New Roman" w:hAnsi="Times New Roman" w:cs="Times New Roman"/>
          <w:color w:val="000000" w:themeColor="text1"/>
          <w:sz w:val="24"/>
          <w:szCs w:val="24"/>
        </w:rPr>
        <w:t xml:space="preserve">Teklifler, KDV hariç olarak gösterilmelidir. </w:t>
      </w:r>
    </w:p>
    <w:p w14:paraId="3CFD761A" w14:textId="6B400454" w:rsidR="00452257" w:rsidRPr="00CA5A48" w:rsidRDefault="00674318" w:rsidP="00270064">
      <w:pPr>
        <w:pStyle w:val="ListeParagraf"/>
        <w:numPr>
          <w:ilvl w:val="0"/>
          <w:numId w:val="1"/>
        </w:numPr>
        <w:ind w:left="0" w:firstLine="357"/>
        <w:jc w:val="both"/>
        <w:rPr>
          <w:rFonts w:ascii="Times New Roman" w:hAnsi="Times New Roman" w:cs="Times New Roman"/>
          <w:color w:val="000000" w:themeColor="text1"/>
          <w:sz w:val="24"/>
          <w:szCs w:val="24"/>
        </w:rPr>
      </w:pPr>
      <w:r w:rsidRPr="00CA5A48">
        <w:rPr>
          <w:rFonts w:ascii="Times New Roman" w:hAnsi="Times New Roman" w:cs="Times New Roman"/>
          <w:color w:val="000000" w:themeColor="text1"/>
          <w:sz w:val="24"/>
          <w:szCs w:val="24"/>
        </w:rPr>
        <w:t>Teklifle</w:t>
      </w:r>
      <w:r w:rsidR="00EA7C6F">
        <w:rPr>
          <w:rStyle w:val="Kpr"/>
          <w:rFonts w:ascii="Times New Roman" w:hAnsi="Times New Roman" w:cs="Times New Roman"/>
          <w:color w:val="000000" w:themeColor="text1"/>
          <w:sz w:val="24"/>
          <w:szCs w:val="24"/>
        </w:rPr>
        <w:t xml:space="preserve">r </w:t>
      </w:r>
      <w:r w:rsidR="006242D2">
        <w:rPr>
          <w:rStyle w:val="Kpr"/>
          <w:rFonts w:ascii="Times New Roman" w:hAnsi="Times New Roman" w:cs="Times New Roman"/>
          <w:color w:val="000000" w:themeColor="text1"/>
          <w:sz w:val="24"/>
          <w:szCs w:val="24"/>
        </w:rPr>
        <w:t>15</w:t>
      </w:r>
      <w:r w:rsidR="00265815" w:rsidRPr="00265815">
        <w:rPr>
          <w:rStyle w:val="Kpr"/>
          <w:rFonts w:ascii="Times New Roman" w:hAnsi="Times New Roman" w:cs="Times New Roman"/>
          <w:color w:val="000000" w:themeColor="text1"/>
          <w:sz w:val="24"/>
          <w:szCs w:val="24"/>
        </w:rPr>
        <w:t>/10</w:t>
      </w:r>
      <w:r w:rsidR="00362EA8" w:rsidRPr="00265815">
        <w:rPr>
          <w:rStyle w:val="Kpr"/>
          <w:rFonts w:ascii="Times New Roman" w:hAnsi="Times New Roman" w:cs="Times New Roman"/>
          <w:color w:val="000000" w:themeColor="text1"/>
          <w:sz w:val="24"/>
          <w:szCs w:val="24"/>
        </w:rPr>
        <w:t>/</w:t>
      </w:r>
      <w:r w:rsidR="00EA7C6F" w:rsidRPr="00265815">
        <w:rPr>
          <w:rStyle w:val="Kpr"/>
          <w:rFonts w:ascii="Times New Roman" w:hAnsi="Times New Roman" w:cs="Times New Roman"/>
          <w:color w:val="000000" w:themeColor="text1"/>
          <w:sz w:val="24"/>
          <w:szCs w:val="24"/>
        </w:rPr>
        <w:t>202</w:t>
      </w:r>
      <w:r w:rsidR="00A03EAD" w:rsidRPr="00265815">
        <w:rPr>
          <w:rStyle w:val="Kpr"/>
          <w:rFonts w:ascii="Times New Roman" w:hAnsi="Times New Roman" w:cs="Times New Roman"/>
          <w:color w:val="000000" w:themeColor="text1"/>
          <w:sz w:val="24"/>
          <w:szCs w:val="24"/>
        </w:rPr>
        <w:t>6</w:t>
      </w:r>
      <w:r w:rsidRPr="00265815">
        <w:rPr>
          <w:rStyle w:val="Kpr"/>
          <w:rFonts w:ascii="Times New Roman" w:hAnsi="Times New Roman" w:cs="Times New Roman"/>
          <w:color w:val="000000" w:themeColor="text1"/>
          <w:sz w:val="24"/>
          <w:szCs w:val="24"/>
        </w:rPr>
        <w:t xml:space="preserve"> tarihinde</w:t>
      </w:r>
      <w:r w:rsidRPr="00CA5A48">
        <w:rPr>
          <w:rFonts w:ascii="Times New Roman" w:hAnsi="Times New Roman" w:cs="Times New Roman"/>
          <w:color w:val="000000" w:themeColor="text1"/>
          <w:sz w:val="24"/>
          <w:szCs w:val="24"/>
        </w:rPr>
        <w:t xml:space="preserve"> en geç saat </w:t>
      </w:r>
      <w:r w:rsidR="00EA7C6F">
        <w:rPr>
          <w:rFonts w:ascii="Times New Roman" w:hAnsi="Times New Roman" w:cs="Times New Roman"/>
          <w:color w:val="000000" w:themeColor="text1"/>
          <w:sz w:val="24"/>
          <w:szCs w:val="24"/>
        </w:rPr>
        <w:t>1</w:t>
      </w:r>
      <w:r w:rsidR="006B138C">
        <w:rPr>
          <w:rFonts w:ascii="Times New Roman" w:hAnsi="Times New Roman" w:cs="Times New Roman"/>
          <w:color w:val="000000" w:themeColor="text1"/>
          <w:sz w:val="24"/>
          <w:szCs w:val="24"/>
        </w:rPr>
        <w:t>6</w:t>
      </w:r>
      <w:r w:rsidR="00EA7C6F">
        <w:rPr>
          <w:rFonts w:ascii="Times New Roman" w:hAnsi="Times New Roman" w:cs="Times New Roman"/>
          <w:color w:val="000000" w:themeColor="text1"/>
          <w:sz w:val="24"/>
          <w:szCs w:val="24"/>
        </w:rPr>
        <w:t>.00</w:t>
      </w:r>
      <w:r w:rsidRPr="00CA5A48">
        <w:rPr>
          <w:rFonts w:ascii="Times New Roman" w:hAnsi="Times New Roman" w:cs="Times New Roman"/>
          <w:color w:val="000000" w:themeColor="text1"/>
          <w:sz w:val="24"/>
          <w:szCs w:val="24"/>
        </w:rPr>
        <w:t>’a kadar</w:t>
      </w:r>
      <w:r w:rsidR="00720C80">
        <w:rPr>
          <w:rFonts w:ascii="Times New Roman" w:hAnsi="Times New Roman" w:cs="Times New Roman"/>
          <w:color w:val="000000" w:themeColor="text1"/>
          <w:sz w:val="24"/>
          <w:szCs w:val="24"/>
        </w:rPr>
        <w:t xml:space="preserve"> idari@itkib.org.tr</w:t>
      </w:r>
      <w:r w:rsidRPr="00CA5A48">
        <w:rPr>
          <w:rFonts w:ascii="Times New Roman" w:hAnsi="Times New Roman" w:cs="Times New Roman"/>
          <w:color w:val="000000" w:themeColor="text1"/>
          <w:sz w:val="24"/>
          <w:szCs w:val="24"/>
        </w:rPr>
        <w:t xml:space="preserve"> </w:t>
      </w:r>
      <w:r w:rsidR="00A706A9" w:rsidRPr="00CA5A48">
        <w:rPr>
          <w:rFonts w:ascii="Times New Roman" w:hAnsi="Times New Roman" w:cs="Times New Roman"/>
          <w:b/>
          <w:color w:val="000000" w:themeColor="text1"/>
          <w:sz w:val="24"/>
          <w:szCs w:val="24"/>
        </w:rPr>
        <w:t xml:space="preserve">e-posta </w:t>
      </w:r>
      <w:r w:rsidR="00A706A9" w:rsidRPr="00CA5A48">
        <w:rPr>
          <w:rFonts w:ascii="Times New Roman" w:hAnsi="Times New Roman" w:cs="Times New Roman"/>
          <w:color w:val="000000" w:themeColor="text1"/>
          <w:sz w:val="24"/>
          <w:szCs w:val="24"/>
        </w:rPr>
        <w:t>yolu ile</w:t>
      </w:r>
      <w:r w:rsidR="00A706A9" w:rsidRPr="00CA5A48">
        <w:rPr>
          <w:rFonts w:ascii="Times New Roman" w:hAnsi="Times New Roman" w:cs="Times New Roman"/>
          <w:b/>
          <w:color w:val="000000" w:themeColor="text1"/>
          <w:sz w:val="24"/>
          <w:szCs w:val="24"/>
        </w:rPr>
        <w:t xml:space="preserve"> </w:t>
      </w:r>
      <w:r w:rsidRPr="00CA5A48">
        <w:rPr>
          <w:rFonts w:ascii="Times New Roman" w:hAnsi="Times New Roman" w:cs="Times New Roman"/>
          <w:color w:val="000000" w:themeColor="text1"/>
          <w:sz w:val="24"/>
          <w:szCs w:val="24"/>
        </w:rPr>
        <w:t>iletilmelidir</w:t>
      </w:r>
      <w:r w:rsidR="00CA5A48">
        <w:rPr>
          <w:rFonts w:ascii="Times New Roman" w:hAnsi="Times New Roman" w:cs="Times New Roman"/>
          <w:color w:val="000000" w:themeColor="text1"/>
          <w:sz w:val="24"/>
          <w:szCs w:val="24"/>
        </w:rPr>
        <w:t>. Kapalı zarf yolu ile iletilen teklifler bu saate kadar İTKİB evrak kayıt biriminden kayıt altına alınmalıdır.</w:t>
      </w:r>
    </w:p>
    <w:p w14:paraId="4BB2E139" w14:textId="77777777" w:rsidR="00452257" w:rsidRPr="00CA5A48" w:rsidRDefault="00674318" w:rsidP="00270064">
      <w:pPr>
        <w:pStyle w:val="ListeParagraf"/>
        <w:numPr>
          <w:ilvl w:val="0"/>
          <w:numId w:val="1"/>
        </w:numPr>
        <w:ind w:left="0" w:firstLine="357"/>
        <w:jc w:val="both"/>
        <w:rPr>
          <w:rFonts w:ascii="Times New Roman" w:hAnsi="Times New Roman" w:cs="Times New Roman"/>
          <w:color w:val="000000" w:themeColor="text1"/>
          <w:sz w:val="24"/>
          <w:szCs w:val="24"/>
        </w:rPr>
      </w:pPr>
      <w:r w:rsidRPr="00CA5A48">
        <w:rPr>
          <w:rFonts w:ascii="Times New Roman" w:eastAsia="Times New Roman" w:hAnsi="Times New Roman" w:cs="Times New Roman"/>
          <w:color w:val="000000" w:themeColor="text1"/>
          <w:sz w:val="24"/>
          <w:szCs w:val="24"/>
          <w:lang w:eastAsia="tr-TR"/>
        </w:rPr>
        <w:t xml:space="preserve">Teklifler </w:t>
      </w:r>
      <w:r w:rsidRPr="00CA5A48">
        <w:rPr>
          <w:rFonts w:ascii="Times New Roman" w:eastAsia="Times New Roman" w:hAnsi="Times New Roman" w:cs="Times New Roman"/>
          <w:b/>
          <w:color w:val="000000" w:themeColor="text1"/>
          <w:sz w:val="24"/>
          <w:szCs w:val="24"/>
          <w:lang w:eastAsia="tr-TR"/>
        </w:rPr>
        <w:t xml:space="preserve">Türk </w:t>
      </w:r>
      <w:proofErr w:type="gramStart"/>
      <w:r w:rsidRPr="00CA5A48">
        <w:rPr>
          <w:rFonts w:ascii="Times New Roman" w:eastAsia="Times New Roman" w:hAnsi="Times New Roman" w:cs="Times New Roman"/>
          <w:b/>
          <w:color w:val="000000" w:themeColor="text1"/>
          <w:sz w:val="24"/>
          <w:szCs w:val="24"/>
          <w:lang w:eastAsia="tr-TR"/>
        </w:rPr>
        <w:t>Lirası</w:t>
      </w:r>
      <w:proofErr w:type="gramEnd"/>
      <w:r w:rsidRPr="00CA5A48">
        <w:rPr>
          <w:rFonts w:ascii="Times New Roman" w:eastAsia="Times New Roman" w:hAnsi="Times New Roman" w:cs="Times New Roman"/>
          <w:color w:val="000000" w:themeColor="text1"/>
          <w:sz w:val="24"/>
          <w:szCs w:val="24"/>
          <w:lang w:eastAsia="tr-TR"/>
        </w:rPr>
        <w:t xml:space="preserve"> olarak verilecektir.</w:t>
      </w:r>
    </w:p>
    <w:p w14:paraId="5CC971ED" w14:textId="3C86EE79" w:rsidR="00452257" w:rsidRPr="00CA5A48" w:rsidRDefault="00674318" w:rsidP="00270064">
      <w:pPr>
        <w:pStyle w:val="ListeParagraf"/>
        <w:numPr>
          <w:ilvl w:val="0"/>
          <w:numId w:val="1"/>
        </w:numPr>
        <w:ind w:left="0" w:firstLine="357"/>
        <w:jc w:val="both"/>
        <w:rPr>
          <w:rFonts w:ascii="Times New Roman" w:hAnsi="Times New Roman" w:cs="Times New Roman"/>
          <w:sz w:val="24"/>
          <w:szCs w:val="24"/>
        </w:rPr>
      </w:pPr>
      <w:r w:rsidRPr="00CA5A48">
        <w:rPr>
          <w:rFonts w:ascii="Times New Roman" w:eastAsia="Times New Roman" w:hAnsi="Times New Roman" w:cs="Times New Roman"/>
          <w:sz w:val="24"/>
          <w:szCs w:val="24"/>
          <w:lang w:eastAsia="tr-TR"/>
        </w:rPr>
        <w:t>Teklif mektubu birden fazla sayfayı içeriyorsa, her sayfa, firma yetkilisi tarafından imzalanmış ve kaşelenmiş olacaktır.</w:t>
      </w:r>
      <w:r w:rsidR="00CA5A48" w:rsidRPr="00CA5A48">
        <w:rPr>
          <w:rFonts w:ascii="Times New Roman" w:eastAsia="Times New Roman" w:hAnsi="Times New Roman" w:cs="Times New Roman"/>
          <w:sz w:val="24"/>
          <w:szCs w:val="24"/>
          <w:lang w:eastAsia="tr-TR"/>
        </w:rPr>
        <w:t xml:space="preserve"> </w:t>
      </w:r>
      <w:r w:rsidR="00CA5A48" w:rsidRPr="00CA5A48">
        <w:rPr>
          <w:rFonts w:ascii="Times New Roman" w:eastAsia="Times New Roman" w:hAnsi="Times New Roman" w:cs="Times New Roman"/>
          <w:sz w:val="24"/>
          <w:szCs w:val="24"/>
          <w:u w:val="single"/>
          <w:lang w:eastAsia="tr-TR"/>
        </w:rPr>
        <w:t>(Zorunlu belgedir.)</w:t>
      </w:r>
    </w:p>
    <w:p w14:paraId="60DFD270" w14:textId="7B83E0DE" w:rsidR="00674318" w:rsidRPr="00CA5A48" w:rsidRDefault="00674318" w:rsidP="00270064">
      <w:pPr>
        <w:pStyle w:val="ListeParagraf"/>
        <w:numPr>
          <w:ilvl w:val="0"/>
          <w:numId w:val="1"/>
        </w:numPr>
        <w:ind w:left="0" w:firstLine="357"/>
        <w:jc w:val="both"/>
        <w:rPr>
          <w:rFonts w:ascii="Times New Roman" w:hAnsi="Times New Roman" w:cs="Times New Roman"/>
          <w:color w:val="000000" w:themeColor="text1"/>
          <w:sz w:val="24"/>
          <w:szCs w:val="24"/>
        </w:rPr>
      </w:pPr>
      <w:r w:rsidRPr="00CA5A48">
        <w:rPr>
          <w:rFonts w:ascii="Times New Roman" w:eastAsia="Times New Roman" w:hAnsi="Times New Roman" w:cs="Times New Roman"/>
          <w:color w:val="000000" w:themeColor="text1"/>
          <w:sz w:val="24"/>
          <w:szCs w:val="24"/>
          <w:lang w:eastAsia="tr-TR"/>
        </w:rPr>
        <w:t xml:space="preserve">İlgili mevzuatta bulunan mücbir (zorlayıcı) sebepler dışında firma; teklifin uygun görülüp sözleşmenin imzalanmasından itibaren en fazla 15 gün içinde ilgili mevzuatta belirtilen mercilere işin gerektirdiği her türlü bildirim ve başvuruyu yapacak ve </w:t>
      </w:r>
      <w:proofErr w:type="spellStart"/>
      <w:r w:rsidR="00DA1D4F" w:rsidRPr="00CA5A48">
        <w:rPr>
          <w:rFonts w:ascii="Times New Roman" w:eastAsia="Times New Roman" w:hAnsi="Times New Roman" w:cs="Times New Roman"/>
          <w:color w:val="000000" w:themeColor="text1"/>
          <w:sz w:val="24"/>
          <w:szCs w:val="24"/>
          <w:lang w:eastAsia="tr-TR"/>
        </w:rPr>
        <w:t>BİRLİK</w:t>
      </w:r>
      <w:r w:rsidRPr="00CA5A48">
        <w:rPr>
          <w:rFonts w:ascii="Times New Roman" w:eastAsia="Times New Roman" w:hAnsi="Times New Roman" w:cs="Times New Roman"/>
          <w:color w:val="000000" w:themeColor="text1"/>
          <w:sz w:val="24"/>
          <w:szCs w:val="24"/>
          <w:lang w:eastAsia="tr-TR"/>
        </w:rPr>
        <w:t>'i</w:t>
      </w:r>
      <w:proofErr w:type="spellEnd"/>
      <w:r w:rsidRPr="00CA5A48">
        <w:rPr>
          <w:rFonts w:ascii="Times New Roman" w:eastAsia="Times New Roman" w:hAnsi="Times New Roman" w:cs="Times New Roman"/>
          <w:color w:val="000000" w:themeColor="text1"/>
          <w:sz w:val="24"/>
          <w:szCs w:val="24"/>
          <w:lang w:eastAsia="tr-TR"/>
        </w:rPr>
        <w:t xml:space="preserve"> bilgilendirecektir.</w:t>
      </w:r>
    </w:p>
    <w:p w14:paraId="2544DD1B" w14:textId="77777777" w:rsidR="00F86870" w:rsidRPr="00F86870" w:rsidRDefault="00F86870" w:rsidP="00270064">
      <w:pPr>
        <w:pStyle w:val="ListeParagraf"/>
        <w:numPr>
          <w:ilvl w:val="0"/>
          <w:numId w:val="1"/>
        </w:numPr>
        <w:ind w:left="0" w:firstLine="357"/>
        <w:jc w:val="both"/>
        <w:rPr>
          <w:rFonts w:ascii="Times New Roman" w:hAnsi="Times New Roman" w:cs="Times New Roman"/>
          <w:color w:val="000000" w:themeColor="text1"/>
          <w:sz w:val="24"/>
          <w:szCs w:val="24"/>
        </w:rPr>
      </w:pPr>
      <w:r w:rsidRPr="00B65508">
        <w:rPr>
          <w:rFonts w:ascii="Times New Roman" w:hAnsi="Times New Roman" w:cs="Times New Roman"/>
          <w:sz w:val="24"/>
          <w:szCs w:val="24"/>
        </w:rPr>
        <w:t>Her sayfası firma imza yetkilisi tarafından imzalanan ve kaşelenen işbu teknik şartname ve ekleri,</w:t>
      </w:r>
    </w:p>
    <w:p w14:paraId="1FFF6F4B" w14:textId="255D5A21" w:rsidR="00F86870" w:rsidRPr="00F86870" w:rsidRDefault="00F86870" w:rsidP="00270064">
      <w:pPr>
        <w:pStyle w:val="ListeParagraf"/>
        <w:numPr>
          <w:ilvl w:val="0"/>
          <w:numId w:val="1"/>
        </w:numPr>
        <w:ind w:left="0" w:firstLine="357"/>
        <w:jc w:val="both"/>
        <w:rPr>
          <w:rFonts w:ascii="Times New Roman" w:hAnsi="Times New Roman" w:cs="Times New Roman"/>
          <w:color w:val="000000" w:themeColor="text1"/>
          <w:sz w:val="24"/>
          <w:szCs w:val="24"/>
        </w:rPr>
      </w:pPr>
      <w:r w:rsidRPr="00B65508">
        <w:rPr>
          <w:rFonts w:ascii="Times New Roman" w:hAnsi="Times New Roman" w:cs="Times New Roman"/>
          <w:sz w:val="24"/>
          <w:szCs w:val="24"/>
        </w:rPr>
        <w:t>Teklif Formu (bkz. Ek-1)</w:t>
      </w:r>
    </w:p>
    <w:p w14:paraId="50B72984" w14:textId="7DEA6C2C" w:rsidR="002B28D7" w:rsidRPr="00CA5A48" w:rsidRDefault="002B28D7" w:rsidP="00270064">
      <w:pPr>
        <w:pStyle w:val="ListeParagraf"/>
        <w:numPr>
          <w:ilvl w:val="0"/>
          <w:numId w:val="1"/>
        </w:numPr>
        <w:ind w:left="0" w:firstLine="357"/>
        <w:jc w:val="both"/>
        <w:rPr>
          <w:rFonts w:ascii="Times New Roman" w:hAnsi="Times New Roman" w:cs="Times New Roman"/>
          <w:color w:val="000000" w:themeColor="text1"/>
          <w:sz w:val="24"/>
          <w:szCs w:val="24"/>
        </w:rPr>
      </w:pPr>
      <w:r w:rsidRPr="00CA5A48">
        <w:rPr>
          <w:rFonts w:ascii="Times New Roman" w:eastAsia="Times New Roman" w:hAnsi="Times New Roman" w:cs="Times New Roman"/>
          <w:color w:val="000000" w:themeColor="text1"/>
          <w:sz w:val="24"/>
          <w:szCs w:val="24"/>
          <w:lang w:eastAsia="tr-TR"/>
        </w:rPr>
        <w:t>Güncel imza sirküleri</w:t>
      </w:r>
      <w:r w:rsidR="008E576C" w:rsidRPr="00CA5A48">
        <w:rPr>
          <w:rFonts w:ascii="Times New Roman" w:eastAsia="Times New Roman" w:hAnsi="Times New Roman" w:cs="Times New Roman"/>
          <w:color w:val="000000" w:themeColor="text1"/>
          <w:sz w:val="24"/>
          <w:szCs w:val="24"/>
          <w:lang w:eastAsia="tr-TR"/>
        </w:rPr>
        <w:t>.</w:t>
      </w:r>
      <w:r w:rsidR="00CA5A48" w:rsidRPr="00CA5A48">
        <w:rPr>
          <w:rFonts w:ascii="Times New Roman" w:eastAsia="Times New Roman" w:hAnsi="Times New Roman" w:cs="Times New Roman"/>
          <w:color w:val="000000" w:themeColor="text1"/>
          <w:sz w:val="24"/>
          <w:szCs w:val="24"/>
          <w:lang w:eastAsia="tr-TR"/>
        </w:rPr>
        <w:t xml:space="preserve"> (Zorunlu belgedir)</w:t>
      </w:r>
    </w:p>
    <w:p w14:paraId="0B767BD8" w14:textId="63FAB459" w:rsidR="002B28D7" w:rsidRPr="00CA5A48" w:rsidRDefault="008A5870" w:rsidP="00270064">
      <w:pPr>
        <w:pStyle w:val="ListeParagraf"/>
        <w:numPr>
          <w:ilvl w:val="0"/>
          <w:numId w:val="1"/>
        </w:numPr>
        <w:ind w:left="0" w:firstLine="35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tr-TR"/>
        </w:rPr>
        <w:t>R</w:t>
      </w:r>
      <w:r w:rsidR="002B28D7" w:rsidRPr="00CA5A48">
        <w:rPr>
          <w:rFonts w:ascii="Times New Roman" w:eastAsia="Times New Roman" w:hAnsi="Times New Roman" w:cs="Times New Roman"/>
          <w:color w:val="000000" w:themeColor="text1"/>
          <w:sz w:val="24"/>
          <w:szCs w:val="24"/>
          <w:lang w:eastAsia="tr-TR"/>
        </w:rPr>
        <w:t>eferanslar</w:t>
      </w:r>
      <w:r w:rsidR="008E576C" w:rsidRPr="00CA5A48">
        <w:rPr>
          <w:rFonts w:ascii="Times New Roman" w:eastAsia="Times New Roman" w:hAnsi="Times New Roman" w:cs="Times New Roman"/>
          <w:color w:val="000000" w:themeColor="text1"/>
          <w:sz w:val="24"/>
          <w:szCs w:val="24"/>
          <w:lang w:eastAsia="tr-TR"/>
        </w:rPr>
        <w:t>.</w:t>
      </w:r>
      <w:r w:rsidR="00CA5A48" w:rsidRPr="00CA5A48">
        <w:rPr>
          <w:rFonts w:ascii="Times New Roman" w:eastAsia="Times New Roman" w:hAnsi="Times New Roman" w:cs="Times New Roman"/>
          <w:color w:val="000000" w:themeColor="text1"/>
          <w:sz w:val="24"/>
          <w:szCs w:val="24"/>
          <w:lang w:eastAsia="tr-TR"/>
        </w:rPr>
        <w:t xml:space="preserve"> </w:t>
      </w:r>
    </w:p>
    <w:p w14:paraId="58C9B9BA" w14:textId="12576921" w:rsidR="00006214" w:rsidRPr="00CA5A48" w:rsidRDefault="00006214" w:rsidP="00270064">
      <w:pPr>
        <w:ind w:left="643"/>
        <w:jc w:val="both"/>
        <w:rPr>
          <w:rFonts w:ascii="Times New Roman" w:hAnsi="Times New Roman" w:cs="Times New Roman"/>
          <w:color w:val="000000" w:themeColor="text1"/>
          <w:sz w:val="24"/>
          <w:szCs w:val="24"/>
        </w:rPr>
      </w:pPr>
    </w:p>
    <w:p w14:paraId="69E50756" w14:textId="43B143EC" w:rsidR="00006214" w:rsidRPr="00CA5A48" w:rsidRDefault="00006214" w:rsidP="00270064">
      <w:pPr>
        <w:jc w:val="both"/>
        <w:rPr>
          <w:rFonts w:ascii="Times New Roman" w:hAnsi="Times New Roman" w:cs="Times New Roman"/>
          <w:color w:val="000000" w:themeColor="text1"/>
          <w:sz w:val="24"/>
          <w:szCs w:val="24"/>
        </w:rPr>
      </w:pPr>
      <w:r w:rsidRPr="00CA5A48">
        <w:rPr>
          <w:rFonts w:ascii="Times New Roman" w:hAnsi="Times New Roman" w:cs="Times New Roman"/>
          <w:color w:val="000000" w:themeColor="text1"/>
          <w:sz w:val="24"/>
          <w:szCs w:val="24"/>
        </w:rPr>
        <w:t xml:space="preserve">      Sorularınız için aşağıda yer alan kişi ile irtibat kurabilirsiniz.</w:t>
      </w:r>
    </w:p>
    <w:p w14:paraId="21A58C1F" w14:textId="7B72107E" w:rsidR="00674318" w:rsidRPr="00AB3B5A" w:rsidRDefault="00AB3B5A" w:rsidP="00270064">
      <w:pPr>
        <w:keepNext/>
        <w:jc w:val="both"/>
        <w:rPr>
          <w:rFonts w:ascii="Times New Roman" w:hAnsi="Times New Roman" w:cs="Times New Roman"/>
          <w:color w:val="000000" w:themeColor="text1"/>
          <w:sz w:val="24"/>
          <w:szCs w:val="24"/>
        </w:rPr>
      </w:pPr>
      <w:r w:rsidRPr="00AB3B5A">
        <w:rPr>
          <w:rFonts w:ascii="Times New Roman" w:hAnsi="Times New Roman" w:cs="Times New Roman"/>
          <w:b/>
          <w:color w:val="000000" w:themeColor="text1"/>
          <w:sz w:val="24"/>
          <w:szCs w:val="24"/>
        </w:rPr>
        <w:t>İLGİLİ KİŞİ:</w:t>
      </w:r>
      <w:r w:rsidRPr="00AB3B5A">
        <w:rPr>
          <w:rFonts w:ascii="Times New Roman" w:hAnsi="Times New Roman" w:cs="Times New Roman"/>
          <w:color w:val="000000" w:themeColor="text1"/>
          <w:sz w:val="24"/>
          <w:szCs w:val="24"/>
        </w:rPr>
        <w:t xml:space="preserve"> </w:t>
      </w:r>
    </w:p>
    <w:p w14:paraId="45C69680" w14:textId="77777777" w:rsidR="004458E3" w:rsidRDefault="004458E3" w:rsidP="004458E3">
      <w:pPr>
        <w:spacing w:after="0" w:line="240" w:lineRule="auto"/>
        <w:jc w:val="both"/>
        <w:rPr>
          <w:rFonts w:ascii="Times New Roman" w:hAnsi="Times New Roman" w:cs="Times New Roman"/>
          <w:sz w:val="24"/>
          <w:szCs w:val="24"/>
          <w:u w:val="single"/>
        </w:rPr>
      </w:pPr>
      <w:r w:rsidRPr="004458E3">
        <w:rPr>
          <w:rFonts w:ascii="Times New Roman" w:hAnsi="Times New Roman" w:cs="Times New Roman"/>
          <w:sz w:val="24"/>
          <w:szCs w:val="24"/>
          <w:u w:val="single"/>
        </w:rPr>
        <w:t>Teknik Konular İçin:</w:t>
      </w:r>
    </w:p>
    <w:p w14:paraId="352FD366" w14:textId="77777777" w:rsidR="004458E3" w:rsidRPr="004458E3" w:rsidRDefault="004458E3" w:rsidP="004458E3">
      <w:pPr>
        <w:spacing w:after="0" w:line="240" w:lineRule="auto"/>
        <w:jc w:val="both"/>
        <w:rPr>
          <w:rFonts w:ascii="Times New Roman" w:hAnsi="Times New Roman" w:cs="Times New Roman"/>
          <w:sz w:val="24"/>
          <w:szCs w:val="24"/>
          <w:u w:val="single"/>
        </w:rPr>
      </w:pPr>
    </w:p>
    <w:p w14:paraId="6E8890E7" w14:textId="77777777" w:rsidR="004458E3" w:rsidRDefault="004458E3" w:rsidP="004458E3">
      <w:pPr>
        <w:spacing w:after="0" w:line="240" w:lineRule="auto"/>
        <w:jc w:val="both"/>
        <w:rPr>
          <w:rFonts w:ascii="Times New Roman" w:hAnsi="Times New Roman" w:cs="Times New Roman"/>
          <w:sz w:val="24"/>
          <w:szCs w:val="24"/>
        </w:rPr>
      </w:pPr>
      <w:r w:rsidRPr="004458E3">
        <w:rPr>
          <w:rFonts w:ascii="Times New Roman" w:hAnsi="Times New Roman" w:cs="Times New Roman"/>
          <w:sz w:val="24"/>
          <w:szCs w:val="24"/>
        </w:rPr>
        <w:t>Şafak ÖZÜLMEZ – safak.oz@itkib.org.tr – 0212 454 0335</w:t>
      </w:r>
    </w:p>
    <w:p w14:paraId="1F87EAB6" w14:textId="77777777" w:rsidR="004458E3" w:rsidRPr="004458E3" w:rsidRDefault="004458E3" w:rsidP="004458E3">
      <w:pPr>
        <w:spacing w:after="0" w:line="240" w:lineRule="auto"/>
        <w:jc w:val="both"/>
        <w:rPr>
          <w:rFonts w:ascii="Times New Roman" w:hAnsi="Times New Roman" w:cs="Times New Roman"/>
          <w:sz w:val="24"/>
          <w:szCs w:val="24"/>
        </w:rPr>
      </w:pPr>
    </w:p>
    <w:p w14:paraId="082BD70C" w14:textId="77777777" w:rsidR="004458E3" w:rsidRPr="004458E3" w:rsidRDefault="004458E3" w:rsidP="004458E3">
      <w:pPr>
        <w:spacing w:after="0" w:line="240" w:lineRule="auto"/>
        <w:jc w:val="both"/>
        <w:rPr>
          <w:rFonts w:ascii="Times New Roman" w:hAnsi="Times New Roman" w:cs="Times New Roman"/>
          <w:sz w:val="24"/>
          <w:szCs w:val="24"/>
        </w:rPr>
      </w:pPr>
      <w:r w:rsidRPr="004458E3">
        <w:rPr>
          <w:rFonts w:ascii="Times New Roman" w:hAnsi="Times New Roman" w:cs="Times New Roman"/>
          <w:sz w:val="24"/>
          <w:szCs w:val="24"/>
        </w:rPr>
        <w:t xml:space="preserve">Ahmet Serhat Çelikten – serhat.celikten@itkib.org.tr – 0212 454 0793 </w:t>
      </w:r>
    </w:p>
    <w:p w14:paraId="14E594D8" w14:textId="77777777" w:rsidR="004458E3" w:rsidRPr="004458E3" w:rsidRDefault="004458E3" w:rsidP="004458E3">
      <w:pPr>
        <w:spacing w:after="0" w:line="240" w:lineRule="auto"/>
        <w:jc w:val="both"/>
        <w:rPr>
          <w:rFonts w:ascii="Times New Roman" w:hAnsi="Times New Roman" w:cs="Times New Roman"/>
          <w:sz w:val="24"/>
          <w:szCs w:val="24"/>
        </w:rPr>
      </w:pPr>
    </w:p>
    <w:p w14:paraId="468BDFC3" w14:textId="77777777" w:rsidR="004458E3" w:rsidRPr="004458E3" w:rsidRDefault="004458E3" w:rsidP="004458E3">
      <w:pPr>
        <w:spacing w:after="0" w:line="240" w:lineRule="auto"/>
        <w:jc w:val="both"/>
        <w:rPr>
          <w:rFonts w:ascii="Times New Roman" w:hAnsi="Times New Roman" w:cs="Times New Roman"/>
          <w:sz w:val="24"/>
          <w:szCs w:val="24"/>
          <w:u w:val="single"/>
        </w:rPr>
      </w:pPr>
      <w:r w:rsidRPr="004458E3">
        <w:rPr>
          <w:rFonts w:ascii="Times New Roman" w:hAnsi="Times New Roman" w:cs="Times New Roman"/>
          <w:sz w:val="24"/>
          <w:szCs w:val="24"/>
          <w:u w:val="single"/>
        </w:rPr>
        <w:t>İdari ve Mali Konular İçin:</w:t>
      </w:r>
    </w:p>
    <w:p w14:paraId="191D309D" w14:textId="77777777" w:rsidR="004458E3" w:rsidRPr="004458E3" w:rsidRDefault="004458E3" w:rsidP="004458E3">
      <w:pPr>
        <w:spacing w:after="0" w:line="240" w:lineRule="auto"/>
        <w:jc w:val="both"/>
        <w:rPr>
          <w:rFonts w:ascii="Times New Roman" w:hAnsi="Times New Roman" w:cs="Times New Roman"/>
          <w:sz w:val="24"/>
          <w:szCs w:val="24"/>
        </w:rPr>
      </w:pPr>
    </w:p>
    <w:p w14:paraId="7F1405A4" w14:textId="77777777" w:rsidR="004458E3" w:rsidRPr="004458E3" w:rsidRDefault="004458E3" w:rsidP="004458E3">
      <w:pPr>
        <w:spacing w:after="0" w:line="240" w:lineRule="auto"/>
        <w:jc w:val="both"/>
        <w:rPr>
          <w:rFonts w:ascii="Times New Roman" w:hAnsi="Times New Roman" w:cs="Times New Roman"/>
          <w:sz w:val="24"/>
          <w:szCs w:val="24"/>
        </w:rPr>
      </w:pPr>
      <w:r w:rsidRPr="004458E3">
        <w:rPr>
          <w:rFonts w:ascii="Times New Roman" w:hAnsi="Times New Roman" w:cs="Times New Roman"/>
          <w:sz w:val="24"/>
          <w:szCs w:val="24"/>
        </w:rPr>
        <w:t>idari@itkib.org.tr</w:t>
      </w:r>
    </w:p>
    <w:p w14:paraId="4F5867A0" w14:textId="77777777" w:rsidR="00AB3B5A" w:rsidRDefault="00AB3B5A" w:rsidP="00270064">
      <w:pPr>
        <w:spacing w:after="0" w:line="240" w:lineRule="auto"/>
        <w:jc w:val="both"/>
        <w:rPr>
          <w:rFonts w:ascii="Times New Roman" w:eastAsia="Times New Roman" w:hAnsi="Times New Roman" w:cs="Times New Roman"/>
          <w:b/>
          <w:bCs/>
          <w:color w:val="000000" w:themeColor="text1"/>
          <w:sz w:val="24"/>
          <w:szCs w:val="24"/>
          <w:lang w:eastAsia="tr-TR"/>
        </w:rPr>
      </w:pPr>
    </w:p>
    <w:p w14:paraId="66FD557B" w14:textId="0581604F" w:rsidR="00674318" w:rsidRPr="00CA5A48" w:rsidRDefault="00B800DA" w:rsidP="00270064">
      <w:pPr>
        <w:keepNext/>
        <w:spacing w:after="0" w:line="240" w:lineRule="auto"/>
        <w:jc w:val="both"/>
        <w:rPr>
          <w:rFonts w:ascii="Times New Roman" w:eastAsia="Times New Roman" w:hAnsi="Times New Roman" w:cs="Times New Roman"/>
          <w:b/>
          <w:bCs/>
          <w:color w:val="000000" w:themeColor="text1"/>
          <w:sz w:val="24"/>
          <w:szCs w:val="24"/>
          <w:lang w:eastAsia="tr-TR"/>
        </w:rPr>
      </w:pPr>
      <w:r w:rsidRPr="00CA5A48">
        <w:rPr>
          <w:rFonts w:ascii="Times New Roman" w:eastAsia="Times New Roman" w:hAnsi="Times New Roman" w:cs="Times New Roman"/>
          <w:b/>
          <w:bCs/>
          <w:color w:val="000000" w:themeColor="text1"/>
          <w:sz w:val="24"/>
          <w:szCs w:val="24"/>
          <w:lang w:eastAsia="tr-TR"/>
        </w:rPr>
        <w:t>ÖDEME ŞARTLARI</w:t>
      </w:r>
    </w:p>
    <w:p w14:paraId="7F27C9BC" w14:textId="55242415" w:rsidR="00B800DA" w:rsidRPr="00CA5A48" w:rsidRDefault="00B800DA" w:rsidP="00270064">
      <w:pPr>
        <w:spacing w:after="0" w:line="240" w:lineRule="auto"/>
        <w:jc w:val="both"/>
        <w:rPr>
          <w:rFonts w:ascii="Times New Roman" w:eastAsia="Times New Roman" w:hAnsi="Times New Roman" w:cs="Times New Roman"/>
          <w:bCs/>
          <w:color w:val="000000" w:themeColor="text1"/>
          <w:sz w:val="24"/>
          <w:szCs w:val="24"/>
          <w:lang w:eastAsia="tr-TR"/>
        </w:rPr>
      </w:pPr>
    </w:p>
    <w:p w14:paraId="2CFE7DE4" w14:textId="47D34325" w:rsidR="00AB3B5A" w:rsidRPr="00AB3B5A" w:rsidRDefault="00AB3B5A" w:rsidP="00270064">
      <w:pPr>
        <w:jc w:val="both"/>
        <w:rPr>
          <w:rFonts w:ascii="Times New Roman" w:hAnsi="Times New Roman" w:cs="Times New Roman"/>
          <w:sz w:val="24"/>
          <w:szCs w:val="24"/>
        </w:rPr>
      </w:pPr>
      <w:r w:rsidRPr="00B65508">
        <w:rPr>
          <w:rFonts w:ascii="Times New Roman" w:hAnsi="Times New Roman" w:cs="Times New Roman"/>
          <w:sz w:val="24"/>
          <w:szCs w:val="24"/>
        </w:rPr>
        <w:t>İSTEKLİ, teklifine ilişkin tüm mali hususları ve ödeme şeklini teklifinde açıkça belirtecektir.</w:t>
      </w:r>
      <w:r>
        <w:rPr>
          <w:rFonts w:ascii="Times New Roman" w:hAnsi="Times New Roman" w:cs="Times New Roman"/>
          <w:sz w:val="24"/>
          <w:szCs w:val="24"/>
        </w:rPr>
        <w:t xml:space="preserve"> </w:t>
      </w:r>
      <w:r w:rsidRPr="00B65508">
        <w:rPr>
          <w:rFonts w:ascii="Times New Roman" w:eastAsia="Times New Roman" w:hAnsi="Times New Roman" w:cs="Times New Roman"/>
          <w:color w:val="353535"/>
          <w:sz w:val="24"/>
          <w:szCs w:val="24"/>
          <w:lang w:eastAsia="tr-TR"/>
        </w:rPr>
        <w:t xml:space="preserve">Ödemeler İSTEKLİ tarafından düzenlenen faturanın </w:t>
      </w:r>
      <w:proofErr w:type="spellStart"/>
      <w:r w:rsidRPr="00B65508">
        <w:rPr>
          <w:rFonts w:ascii="Times New Roman" w:eastAsia="Times New Roman" w:hAnsi="Times New Roman" w:cs="Times New Roman"/>
          <w:color w:val="353535"/>
          <w:sz w:val="24"/>
          <w:szCs w:val="24"/>
          <w:lang w:eastAsia="tr-TR"/>
        </w:rPr>
        <w:t>BİRLİK’e</w:t>
      </w:r>
      <w:proofErr w:type="spellEnd"/>
      <w:r w:rsidRPr="00B65508">
        <w:rPr>
          <w:rFonts w:ascii="Times New Roman" w:eastAsia="Times New Roman" w:hAnsi="Times New Roman" w:cs="Times New Roman"/>
          <w:color w:val="353535"/>
          <w:sz w:val="24"/>
          <w:szCs w:val="24"/>
          <w:lang w:eastAsia="tr-TR"/>
        </w:rPr>
        <w:t xml:space="preserve"> tebliği, BİRLİK tarafından onaylanması ve </w:t>
      </w:r>
      <w:proofErr w:type="spellStart"/>
      <w:r w:rsidRPr="00B65508">
        <w:rPr>
          <w:rFonts w:ascii="Times New Roman" w:eastAsia="Times New Roman" w:hAnsi="Times New Roman" w:cs="Times New Roman"/>
          <w:color w:val="353535"/>
          <w:sz w:val="24"/>
          <w:szCs w:val="24"/>
          <w:lang w:eastAsia="tr-TR"/>
        </w:rPr>
        <w:t>BİRLİK’in</w:t>
      </w:r>
      <w:proofErr w:type="spellEnd"/>
      <w:r w:rsidRPr="00B65508">
        <w:rPr>
          <w:rFonts w:ascii="Times New Roman" w:eastAsia="Times New Roman" w:hAnsi="Times New Roman" w:cs="Times New Roman"/>
          <w:color w:val="353535"/>
          <w:sz w:val="24"/>
          <w:szCs w:val="24"/>
          <w:lang w:eastAsia="tr-TR"/>
        </w:rPr>
        <w:t xml:space="preserve"> ödeme takvimine uygun olarak </w:t>
      </w:r>
      <w:proofErr w:type="spellStart"/>
      <w:r w:rsidRPr="00B65508">
        <w:rPr>
          <w:rFonts w:ascii="Times New Roman" w:eastAsia="Times New Roman" w:hAnsi="Times New Roman" w:cs="Times New Roman"/>
          <w:color w:val="353535"/>
          <w:sz w:val="24"/>
          <w:szCs w:val="24"/>
          <w:lang w:eastAsia="tr-TR"/>
        </w:rPr>
        <w:t>İSTEKLİ’nin</w:t>
      </w:r>
      <w:proofErr w:type="spellEnd"/>
      <w:r w:rsidRPr="00B65508">
        <w:rPr>
          <w:rFonts w:ascii="Times New Roman" w:eastAsia="Times New Roman" w:hAnsi="Times New Roman" w:cs="Times New Roman"/>
          <w:color w:val="353535"/>
          <w:sz w:val="24"/>
          <w:szCs w:val="24"/>
          <w:lang w:eastAsia="tr-TR"/>
        </w:rPr>
        <w:t xml:space="preserve"> banka hesabına yapılacaktır.</w:t>
      </w:r>
    </w:p>
    <w:p w14:paraId="6B417DE1" w14:textId="77777777" w:rsidR="00B800DA" w:rsidRPr="00CA5A48" w:rsidRDefault="00B800DA" w:rsidP="00270064">
      <w:pPr>
        <w:spacing w:after="0" w:line="240" w:lineRule="auto"/>
        <w:jc w:val="both"/>
        <w:rPr>
          <w:rFonts w:ascii="Times New Roman" w:eastAsia="Times New Roman" w:hAnsi="Times New Roman" w:cs="Times New Roman"/>
          <w:b/>
          <w:bCs/>
          <w:color w:val="000000" w:themeColor="text1"/>
          <w:sz w:val="24"/>
          <w:szCs w:val="24"/>
          <w:lang w:eastAsia="tr-TR"/>
        </w:rPr>
      </w:pPr>
    </w:p>
    <w:p w14:paraId="1FC52FD2" w14:textId="77777777" w:rsidR="00674318" w:rsidRPr="00CA5A48" w:rsidRDefault="00674318" w:rsidP="00270064">
      <w:pPr>
        <w:keepNext/>
        <w:spacing w:after="0" w:line="240" w:lineRule="auto"/>
        <w:jc w:val="both"/>
        <w:rPr>
          <w:rFonts w:ascii="Times New Roman" w:eastAsia="Times New Roman" w:hAnsi="Times New Roman" w:cs="Times New Roman"/>
          <w:b/>
          <w:bCs/>
          <w:color w:val="000000" w:themeColor="text1"/>
          <w:sz w:val="24"/>
          <w:szCs w:val="24"/>
          <w:lang w:eastAsia="tr-TR"/>
        </w:rPr>
      </w:pPr>
      <w:r w:rsidRPr="00CA5A48">
        <w:rPr>
          <w:rFonts w:ascii="Times New Roman" w:eastAsia="Times New Roman" w:hAnsi="Times New Roman" w:cs="Times New Roman"/>
          <w:b/>
          <w:bCs/>
          <w:color w:val="000000" w:themeColor="text1"/>
          <w:sz w:val="24"/>
          <w:szCs w:val="24"/>
          <w:lang w:eastAsia="tr-TR"/>
        </w:rPr>
        <w:t>GİZLİLİK</w:t>
      </w:r>
    </w:p>
    <w:p w14:paraId="6AC8407C" w14:textId="77777777" w:rsidR="00674318" w:rsidRPr="00CA5A48" w:rsidRDefault="00674318" w:rsidP="00270064">
      <w:pPr>
        <w:spacing w:after="0" w:line="240" w:lineRule="auto"/>
        <w:jc w:val="both"/>
        <w:rPr>
          <w:rFonts w:ascii="Times New Roman" w:eastAsia="Times New Roman" w:hAnsi="Times New Roman" w:cs="Times New Roman"/>
          <w:color w:val="000000" w:themeColor="text1"/>
          <w:sz w:val="24"/>
          <w:szCs w:val="24"/>
          <w:lang w:eastAsia="tr-TR"/>
        </w:rPr>
      </w:pPr>
    </w:p>
    <w:p w14:paraId="0391450F" w14:textId="34C8CA99" w:rsidR="00AB3B5A" w:rsidRPr="00B65508" w:rsidRDefault="00AB3B5A" w:rsidP="00270064">
      <w:pPr>
        <w:jc w:val="both"/>
        <w:rPr>
          <w:rFonts w:ascii="Times New Roman" w:hAnsi="Times New Roman" w:cs="Times New Roman"/>
          <w:sz w:val="24"/>
          <w:szCs w:val="24"/>
        </w:rPr>
      </w:pPr>
      <w:r w:rsidRPr="00B65508">
        <w:rPr>
          <w:rFonts w:ascii="Times New Roman" w:hAnsi="Times New Roman" w:cs="Times New Roman"/>
          <w:sz w:val="24"/>
          <w:szCs w:val="24"/>
        </w:rPr>
        <w:t xml:space="preserve">İSTEKLİ, işbu Şartname konusu hizmetlerin ifası kapsamında edindiği ticari, teknik, ekonomik, finansal bilgiler dâhil olmak ve bunlarla sınırlı olmamak üzere her türlü bilgiyi saklı ve gizli tutacak, hiçbir kişi ya da kuruluşa, üçüncü kişilere ifşa etmeyecek ve ulaşma imkânı vermeyecek, işbu Şartname konusu hizmet kapsamında belirlenen dışında hiçbir maksatla kullanmayacaktır. </w:t>
      </w:r>
      <w:proofErr w:type="spellStart"/>
      <w:r w:rsidRPr="00B65508">
        <w:rPr>
          <w:rFonts w:ascii="Times New Roman" w:hAnsi="Times New Roman" w:cs="Times New Roman"/>
          <w:sz w:val="24"/>
          <w:szCs w:val="24"/>
        </w:rPr>
        <w:t>İSTEKLİ’nin</w:t>
      </w:r>
      <w:proofErr w:type="spellEnd"/>
      <w:r w:rsidRPr="00B65508">
        <w:rPr>
          <w:rFonts w:ascii="Times New Roman" w:hAnsi="Times New Roman" w:cs="Times New Roman"/>
          <w:sz w:val="24"/>
          <w:szCs w:val="24"/>
        </w:rPr>
        <w:t xml:space="preserve"> personelinin ve kendilerine bağlı olarak çalışan diğer kişilerin gizlilik yükümlülüğüne aykırı davranmaları halinde doğrudan İSTEKLİ sorumlu olacaktır. İSTEKLİ, kendisinin veya personeli veya kendisine bağlı olarak çalışan diğer kişilerin herhangi bir şekilde gizlilik yükümlülüğünü ihlal etmesi halinde, İstanbul Tekstil ve Konfeksiyon İhracatçı Birlikleri Genel Sekreterliği'nin (İTKİB), </w:t>
      </w:r>
      <w:r w:rsidR="005225FF">
        <w:rPr>
          <w:rFonts w:ascii="Times New Roman" w:hAnsi="Times New Roman" w:cs="Times New Roman"/>
          <w:sz w:val="24"/>
          <w:szCs w:val="24"/>
        </w:rPr>
        <w:t>İHİB</w:t>
      </w:r>
      <w:r w:rsidRPr="00B65508">
        <w:rPr>
          <w:rFonts w:ascii="Times New Roman" w:hAnsi="Times New Roman" w:cs="Times New Roman"/>
          <w:sz w:val="24"/>
          <w:szCs w:val="24"/>
        </w:rPr>
        <w:t xml:space="preserve"> veya üçüncü kişilerin veya kuruluşların uğradığı her türlü zararı tazmin edecek ve </w:t>
      </w:r>
      <w:r w:rsidR="00362EA8" w:rsidRPr="00362EA8">
        <w:rPr>
          <w:rFonts w:ascii="Times New Roman" w:hAnsi="Times New Roman" w:cs="Times New Roman"/>
          <w:b/>
          <w:bCs/>
          <w:sz w:val="24"/>
          <w:szCs w:val="24"/>
        </w:rPr>
        <w:t>200</w:t>
      </w:r>
      <w:r w:rsidRPr="00362EA8">
        <w:rPr>
          <w:rFonts w:ascii="Times New Roman" w:hAnsi="Times New Roman" w:cs="Times New Roman"/>
          <w:b/>
          <w:bCs/>
          <w:sz w:val="24"/>
          <w:szCs w:val="24"/>
        </w:rPr>
        <w:t>.000 TL</w:t>
      </w:r>
      <w:r w:rsidRPr="00B65508">
        <w:rPr>
          <w:rFonts w:ascii="Times New Roman" w:hAnsi="Times New Roman" w:cs="Times New Roman"/>
          <w:sz w:val="24"/>
          <w:szCs w:val="24"/>
        </w:rPr>
        <w:t xml:space="preserve"> tutarında cezai şartı </w:t>
      </w:r>
      <w:proofErr w:type="spellStart"/>
      <w:r w:rsidRPr="00B65508">
        <w:rPr>
          <w:rFonts w:ascii="Times New Roman" w:hAnsi="Times New Roman" w:cs="Times New Roman"/>
          <w:sz w:val="24"/>
          <w:szCs w:val="24"/>
        </w:rPr>
        <w:t>BİRLİK’e</w:t>
      </w:r>
      <w:proofErr w:type="spellEnd"/>
      <w:r w:rsidRPr="00B65508">
        <w:rPr>
          <w:rFonts w:ascii="Times New Roman" w:hAnsi="Times New Roman" w:cs="Times New Roman"/>
          <w:sz w:val="24"/>
          <w:szCs w:val="24"/>
        </w:rPr>
        <w:t xml:space="preserve"> ödeyecektir. Gizlilik yükümlülüğü süresiz olarak geçerli olacaktır.</w:t>
      </w:r>
    </w:p>
    <w:p w14:paraId="13F40C54" w14:textId="77777777" w:rsidR="00674318" w:rsidRPr="00CA5A48" w:rsidRDefault="00674318" w:rsidP="00270064">
      <w:pPr>
        <w:spacing w:after="0" w:line="240" w:lineRule="auto"/>
        <w:jc w:val="both"/>
        <w:rPr>
          <w:rFonts w:ascii="Times New Roman" w:eastAsia="Times New Roman" w:hAnsi="Times New Roman" w:cs="Times New Roman"/>
          <w:b/>
          <w:bCs/>
          <w:color w:val="000000" w:themeColor="text1"/>
          <w:sz w:val="24"/>
          <w:szCs w:val="24"/>
          <w:lang w:eastAsia="tr-TR"/>
        </w:rPr>
      </w:pPr>
    </w:p>
    <w:p w14:paraId="1489A9F7" w14:textId="77777777" w:rsidR="00674318" w:rsidRPr="00CA5A48" w:rsidRDefault="00674318" w:rsidP="00270064">
      <w:pPr>
        <w:spacing w:after="0" w:line="240" w:lineRule="auto"/>
        <w:jc w:val="both"/>
        <w:rPr>
          <w:rFonts w:ascii="Times New Roman" w:eastAsia="Times New Roman" w:hAnsi="Times New Roman" w:cs="Times New Roman"/>
          <w:b/>
          <w:bCs/>
          <w:color w:val="000000" w:themeColor="text1"/>
          <w:sz w:val="24"/>
          <w:szCs w:val="24"/>
          <w:lang w:eastAsia="tr-TR"/>
        </w:rPr>
      </w:pPr>
    </w:p>
    <w:p w14:paraId="004A2C18" w14:textId="77777777" w:rsidR="00674318" w:rsidRPr="00CA5A48" w:rsidRDefault="00674318" w:rsidP="00270064">
      <w:pPr>
        <w:keepNext/>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bCs/>
          <w:color w:val="000000" w:themeColor="text1"/>
          <w:sz w:val="24"/>
          <w:szCs w:val="24"/>
          <w:lang w:eastAsia="tr-TR"/>
        </w:rPr>
        <w:t>GENEL HÜKÜMLER:</w:t>
      </w:r>
    </w:p>
    <w:p w14:paraId="718C8664" w14:textId="77777777" w:rsidR="00AB3B5A" w:rsidRPr="00B65508" w:rsidRDefault="00AB3B5A" w:rsidP="00270064">
      <w:pPr>
        <w:jc w:val="both"/>
        <w:rPr>
          <w:rFonts w:ascii="Times New Roman" w:hAnsi="Times New Roman" w:cs="Times New Roman"/>
          <w:sz w:val="24"/>
          <w:szCs w:val="24"/>
        </w:rPr>
      </w:pPr>
      <w:r w:rsidRPr="00B65508">
        <w:rPr>
          <w:rFonts w:ascii="Times New Roman" w:hAnsi="Times New Roman" w:cs="Times New Roman"/>
          <w:sz w:val="24"/>
          <w:szCs w:val="24"/>
        </w:rPr>
        <w:t xml:space="preserve">1. </w:t>
      </w:r>
      <w:proofErr w:type="spellStart"/>
      <w:r w:rsidRPr="00B65508">
        <w:rPr>
          <w:rFonts w:ascii="Times New Roman" w:hAnsi="Times New Roman" w:cs="Times New Roman"/>
          <w:sz w:val="24"/>
          <w:szCs w:val="24"/>
        </w:rPr>
        <w:t>İSTEKLİ’nin</w:t>
      </w:r>
      <w:proofErr w:type="spellEnd"/>
      <w:r w:rsidRPr="00B65508">
        <w:rPr>
          <w:rFonts w:ascii="Times New Roman" w:hAnsi="Times New Roman" w:cs="Times New Roman"/>
          <w:sz w:val="24"/>
          <w:szCs w:val="24"/>
        </w:rPr>
        <w:t xml:space="preserve"> teklifinin kabulü halinde, BİRLİK ile İSTEKLİ arasında şartname konusu işe ilişkin sözleşme imzalanacak ve ilgili sözleşme, TARAFLAR arasındaki asli hukuki metin olacaktır.</w:t>
      </w:r>
    </w:p>
    <w:p w14:paraId="370C8DC2" w14:textId="77777777" w:rsidR="00AB3B5A" w:rsidRPr="00B65508" w:rsidRDefault="00AB3B5A" w:rsidP="00270064">
      <w:pPr>
        <w:jc w:val="both"/>
        <w:rPr>
          <w:rFonts w:ascii="Times New Roman" w:hAnsi="Times New Roman" w:cs="Times New Roman"/>
          <w:sz w:val="24"/>
          <w:szCs w:val="24"/>
        </w:rPr>
      </w:pPr>
      <w:r w:rsidRPr="00B65508">
        <w:rPr>
          <w:rFonts w:ascii="Times New Roman" w:hAnsi="Times New Roman" w:cs="Times New Roman"/>
          <w:sz w:val="24"/>
          <w:szCs w:val="24"/>
        </w:rPr>
        <w:t xml:space="preserve">İşbu Şartnamenin bir maddesi hukuken geçersiz ise ya da geçersiz hale gelirse, bundan sözleşmenin diğer maddeleri etkilenmez. </w:t>
      </w:r>
    </w:p>
    <w:p w14:paraId="77A726D0" w14:textId="77777777" w:rsidR="00AB3B5A" w:rsidRPr="00B65508" w:rsidRDefault="00AB3B5A" w:rsidP="00270064">
      <w:pPr>
        <w:jc w:val="both"/>
        <w:rPr>
          <w:rFonts w:ascii="Times New Roman" w:hAnsi="Times New Roman" w:cs="Times New Roman"/>
          <w:sz w:val="24"/>
          <w:szCs w:val="24"/>
        </w:rPr>
      </w:pPr>
      <w:r w:rsidRPr="00B65508">
        <w:rPr>
          <w:rFonts w:ascii="Times New Roman" w:hAnsi="Times New Roman" w:cs="Times New Roman"/>
          <w:sz w:val="24"/>
          <w:szCs w:val="24"/>
        </w:rPr>
        <w:t>2. Taraflar arasında çıkacak her türlü anlaşmazlıklarda BİRLİK defter kayıt, belgeleri ve bilgisayar kayıtları tek başına kesin delil teşkil edecektir.</w:t>
      </w:r>
    </w:p>
    <w:p w14:paraId="6288E382" w14:textId="77777777" w:rsidR="00AB3B5A" w:rsidRPr="00B65508" w:rsidRDefault="00AB3B5A" w:rsidP="00270064">
      <w:pPr>
        <w:jc w:val="both"/>
        <w:rPr>
          <w:rFonts w:ascii="Times New Roman" w:hAnsi="Times New Roman" w:cs="Times New Roman"/>
          <w:sz w:val="24"/>
          <w:szCs w:val="24"/>
        </w:rPr>
      </w:pPr>
      <w:r>
        <w:rPr>
          <w:rFonts w:ascii="Times New Roman" w:hAnsi="Times New Roman" w:cs="Times New Roman"/>
          <w:sz w:val="24"/>
          <w:szCs w:val="24"/>
        </w:rPr>
        <w:lastRenderedPageBreak/>
        <w:t>3. İSTEKLİ, teklifinde belirttiği adresi tebligat adresi olarak kabul eder. Adres değişikliğinin noter kanalıyla yazılı olarak bildirilmemesi halinde bu adrese yapılan tebligatlar geçerli sayılır.</w:t>
      </w:r>
    </w:p>
    <w:p w14:paraId="388CEC6F" w14:textId="77777777" w:rsidR="00AB3B5A" w:rsidRPr="00B65508" w:rsidRDefault="00AB3B5A" w:rsidP="00270064">
      <w:pPr>
        <w:jc w:val="both"/>
        <w:rPr>
          <w:rFonts w:ascii="Times New Roman" w:hAnsi="Times New Roman" w:cs="Times New Roman"/>
          <w:sz w:val="24"/>
          <w:szCs w:val="24"/>
        </w:rPr>
      </w:pPr>
      <w:r>
        <w:rPr>
          <w:rFonts w:ascii="Times New Roman" w:hAnsi="Times New Roman" w:cs="Times New Roman"/>
          <w:sz w:val="24"/>
          <w:szCs w:val="24"/>
        </w:rPr>
        <w:t>4. Şartnameye konu teklifin BİRLİK tarafından kabulü üzerine imzalanacak sözleşmeden doğan damga vergisi, resim ve harçlar İSTEKLİ tarafından ödenecektir.</w:t>
      </w:r>
    </w:p>
    <w:p w14:paraId="115741FB" w14:textId="77777777" w:rsidR="00AB3B5A" w:rsidRPr="00B65508" w:rsidRDefault="00AB3B5A" w:rsidP="00270064">
      <w:pPr>
        <w:jc w:val="both"/>
        <w:rPr>
          <w:rFonts w:ascii="Times New Roman" w:hAnsi="Times New Roman" w:cs="Times New Roman"/>
          <w:sz w:val="24"/>
          <w:szCs w:val="24"/>
        </w:rPr>
      </w:pPr>
      <w:r w:rsidRPr="00B65508">
        <w:rPr>
          <w:rFonts w:ascii="Times New Roman" w:hAnsi="Times New Roman" w:cs="Times New Roman"/>
          <w:sz w:val="24"/>
          <w:szCs w:val="24"/>
        </w:rPr>
        <w:t>5. Tekliflerin değerlendirilmesinden sonra İSTEKLİ ile yapılacak sözleşmede yukarıda belirtilen bütün koşullar yer alacaktır.</w:t>
      </w:r>
    </w:p>
    <w:p w14:paraId="5B8B03FD" w14:textId="77777777" w:rsidR="00AB3B5A" w:rsidRPr="00B65508" w:rsidRDefault="00AB3B5A" w:rsidP="00270064">
      <w:pPr>
        <w:jc w:val="both"/>
        <w:rPr>
          <w:rFonts w:ascii="Times New Roman" w:hAnsi="Times New Roman" w:cs="Times New Roman"/>
          <w:sz w:val="24"/>
          <w:szCs w:val="24"/>
        </w:rPr>
      </w:pPr>
      <w:r>
        <w:rPr>
          <w:rFonts w:ascii="Times New Roman" w:hAnsi="Times New Roman" w:cs="Times New Roman"/>
          <w:sz w:val="24"/>
          <w:szCs w:val="24"/>
        </w:rPr>
        <w:t>6. Taraflar, işbu şartname konusu hizmetlerin ifası kapsamında 6698 sayılı Kişisel Verilerin Korunması Kanunu ile ilgili ikincil mevzuat uyarınca tabi oldukları hukuki, idari ve teknik yükümlülükleri yerine getirecek; birbirlerinin bu kapsamdaki yükümlülüklerini yerine getirmesini engelleyici davranışlardan kaçınacaktır. Taraflar, söz konusu verileri şartname konusu faaliyetler dışında hiçbir amaçla üçüncü kişilerle paylaşmayacak; kişisel verilere hukuka aykırı erişimi engellemek ve verileri korumak için gerekli teknik ve idari tedbirleri alacaktır.</w:t>
      </w:r>
    </w:p>
    <w:p w14:paraId="7F24D786" w14:textId="77777777" w:rsidR="00AB3B5A" w:rsidRDefault="00AB3B5A" w:rsidP="00270064">
      <w:pPr>
        <w:jc w:val="both"/>
        <w:rPr>
          <w:rFonts w:ascii="Times New Roman" w:hAnsi="Times New Roman" w:cs="Times New Roman"/>
          <w:sz w:val="24"/>
          <w:szCs w:val="24"/>
        </w:rPr>
      </w:pPr>
      <w:r>
        <w:rPr>
          <w:rFonts w:ascii="Times New Roman" w:hAnsi="Times New Roman" w:cs="Times New Roman"/>
          <w:sz w:val="24"/>
          <w:szCs w:val="24"/>
        </w:rPr>
        <w:t xml:space="preserve">7. BİRLİK, işbu şartname kapsamında sonuçlandırılan ihale sonucunda yapılacak sözleşmeyi herhangi bir süre vermeksizin ve önceden bildirimde bulunmaksızın, tek taraflı ve tazminatsız olarak feshedebilir. Sözleşmenin BİRLİK tarafından haklı sebeple feshedilmesi halinde Hizmet Veren, </w:t>
      </w:r>
      <w:proofErr w:type="spellStart"/>
      <w:r>
        <w:rPr>
          <w:rFonts w:ascii="Times New Roman" w:hAnsi="Times New Roman" w:cs="Times New Roman"/>
          <w:sz w:val="24"/>
          <w:szCs w:val="24"/>
        </w:rPr>
        <w:t>BİRLİK’in</w:t>
      </w:r>
      <w:proofErr w:type="spellEnd"/>
      <w:r>
        <w:rPr>
          <w:rFonts w:ascii="Times New Roman" w:hAnsi="Times New Roman" w:cs="Times New Roman"/>
          <w:sz w:val="24"/>
          <w:szCs w:val="24"/>
        </w:rPr>
        <w:t xml:space="preserve"> uğrayacağı tüm doğrudan ve dolaylı zararları tazmin etmekle birlikte ayrıca sözleşme bedelinin %50’si kadar cezai şart bedelini </w:t>
      </w:r>
      <w:proofErr w:type="spellStart"/>
      <w:r>
        <w:rPr>
          <w:rFonts w:ascii="Times New Roman" w:hAnsi="Times New Roman" w:cs="Times New Roman"/>
          <w:sz w:val="24"/>
          <w:szCs w:val="24"/>
        </w:rPr>
        <w:t>BİRLİK’e</w:t>
      </w:r>
      <w:proofErr w:type="spellEnd"/>
      <w:r>
        <w:rPr>
          <w:rFonts w:ascii="Times New Roman" w:hAnsi="Times New Roman" w:cs="Times New Roman"/>
          <w:sz w:val="24"/>
          <w:szCs w:val="24"/>
        </w:rPr>
        <w:t xml:space="preserve"> ödemekle yükümlüdür.</w:t>
      </w:r>
    </w:p>
    <w:p w14:paraId="3B3760ED" w14:textId="70B4D281" w:rsidR="00393310" w:rsidRPr="00CA5A48" w:rsidRDefault="00393310" w:rsidP="00270064">
      <w:pPr>
        <w:spacing w:after="0" w:line="240" w:lineRule="auto"/>
        <w:jc w:val="both"/>
        <w:rPr>
          <w:rFonts w:ascii="Times New Roman" w:eastAsia="Times New Roman" w:hAnsi="Times New Roman" w:cs="Times New Roman"/>
          <w:b/>
          <w:bCs/>
          <w:color w:val="000000" w:themeColor="text1"/>
          <w:sz w:val="24"/>
          <w:szCs w:val="24"/>
          <w:lang w:eastAsia="tr-TR"/>
        </w:rPr>
      </w:pPr>
    </w:p>
    <w:p w14:paraId="34F3297E" w14:textId="2406D34F" w:rsidR="00E03A9E" w:rsidRPr="00CA5A48" w:rsidRDefault="00E03A9E" w:rsidP="00270064">
      <w:pPr>
        <w:keepNext/>
        <w:spacing w:after="0" w:line="240" w:lineRule="auto"/>
        <w:jc w:val="both"/>
        <w:rPr>
          <w:rFonts w:ascii="Times New Roman" w:hAnsi="Times New Roman" w:cs="Times New Roman"/>
          <w:b/>
          <w:sz w:val="24"/>
          <w:szCs w:val="24"/>
        </w:rPr>
      </w:pPr>
      <w:r w:rsidRPr="00CA5A48">
        <w:rPr>
          <w:rFonts w:ascii="Times New Roman" w:hAnsi="Times New Roman" w:cs="Times New Roman"/>
          <w:b/>
          <w:sz w:val="24"/>
          <w:szCs w:val="24"/>
        </w:rPr>
        <w:t>ERKEN BİTİRME, GECİKME VE SÜRE UZATIMI,</w:t>
      </w:r>
    </w:p>
    <w:p w14:paraId="57A97AB8" w14:textId="77777777" w:rsidR="00E03A9E" w:rsidRPr="00CA5A48" w:rsidRDefault="00E03A9E" w:rsidP="00270064">
      <w:pPr>
        <w:spacing w:after="0" w:line="240" w:lineRule="auto"/>
        <w:jc w:val="both"/>
        <w:rPr>
          <w:rFonts w:ascii="Times New Roman" w:hAnsi="Times New Roman" w:cs="Times New Roman"/>
          <w:sz w:val="24"/>
          <w:szCs w:val="24"/>
        </w:rPr>
      </w:pPr>
    </w:p>
    <w:p w14:paraId="2701B862" w14:textId="77777777" w:rsidR="00AB3B5A" w:rsidRPr="00B65508" w:rsidRDefault="00AB3B5A" w:rsidP="00270064">
      <w:pPr>
        <w:jc w:val="both"/>
        <w:rPr>
          <w:rFonts w:ascii="Times New Roman" w:hAnsi="Times New Roman" w:cs="Times New Roman"/>
          <w:sz w:val="24"/>
          <w:szCs w:val="24"/>
        </w:rPr>
      </w:pPr>
      <w:r>
        <w:rPr>
          <w:rFonts w:ascii="Times New Roman" w:hAnsi="Times New Roman" w:cs="Times New Roman"/>
          <w:sz w:val="24"/>
          <w:szCs w:val="24"/>
        </w:rPr>
        <w:t xml:space="preserve">İSTEKLİ, şartname konusu işin erken bitirilmesi veya teslimi halinde herhangi bir ek ücret talebinde bulunamaz. Şartname konusu işin gecikmesi halinde BİRLİK, gecikmenin sebeplerini değerlendirerek gerekli gördüğü takdirde süre uzatımı verebilir. </w:t>
      </w:r>
      <w:proofErr w:type="spellStart"/>
      <w:r>
        <w:rPr>
          <w:rFonts w:ascii="Times New Roman" w:hAnsi="Times New Roman" w:cs="Times New Roman"/>
          <w:sz w:val="24"/>
          <w:szCs w:val="24"/>
        </w:rPr>
        <w:t>İSTEKLİ’nin</w:t>
      </w:r>
      <w:proofErr w:type="spellEnd"/>
      <w:r>
        <w:rPr>
          <w:rFonts w:ascii="Times New Roman" w:hAnsi="Times New Roman" w:cs="Times New Roman"/>
          <w:sz w:val="24"/>
          <w:szCs w:val="24"/>
        </w:rPr>
        <w:t xml:space="preserve"> şartname konusu işi süresinde bitirememesi veya gereği gibi teslim edememesi halinde İSTEKLİ kendiliğinden temerrüde düşmüş sayılacaktır. Bu durumda gecikilen gün başına şartnamede öngörülen iş bedelinin %1’i oranında cezai şart </w:t>
      </w:r>
      <w:proofErr w:type="spellStart"/>
      <w:r>
        <w:rPr>
          <w:rFonts w:ascii="Times New Roman" w:hAnsi="Times New Roman" w:cs="Times New Roman"/>
          <w:sz w:val="24"/>
          <w:szCs w:val="24"/>
        </w:rPr>
        <w:t>BİRLİK’e</w:t>
      </w:r>
      <w:proofErr w:type="spellEnd"/>
      <w:r>
        <w:rPr>
          <w:rFonts w:ascii="Times New Roman" w:hAnsi="Times New Roman" w:cs="Times New Roman"/>
          <w:sz w:val="24"/>
          <w:szCs w:val="24"/>
        </w:rPr>
        <w:t xml:space="preserve"> ödenecektir. BİRLİK bu cezai şartı yapacağı ödemelerden mahsup etme hakkına sahiptir.</w:t>
      </w:r>
    </w:p>
    <w:p w14:paraId="48E86902" w14:textId="77777777" w:rsidR="00757B84" w:rsidRPr="00CA5A48" w:rsidRDefault="00757B84" w:rsidP="00270064">
      <w:pPr>
        <w:spacing w:after="0" w:line="240" w:lineRule="auto"/>
        <w:jc w:val="both"/>
        <w:rPr>
          <w:rFonts w:ascii="Times New Roman" w:eastAsia="Times New Roman" w:hAnsi="Times New Roman" w:cs="Times New Roman"/>
          <w:color w:val="000000" w:themeColor="text1"/>
          <w:sz w:val="24"/>
          <w:szCs w:val="24"/>
          <w:lang w:eastAsia="tr-TR"/>
        </w:rPr>
      </w:pPr>
    </w:p>
    <w:p w14:paraId="20AD599C" w14:textId="77777777" w:rsidR="00757B84" w:rsidRPr="00CA5A48" w:rsidRDefault="00757B84" w:rsidP="00270064">
      <w:pPr>
        <w:keepNext/>
        <w:spacing w:after="0" w:line="240" w:lineRule="auto"/>
        <w:jc w:val="both"/>
        <w:rPr>
          <w:rFonts w:ascii="Times New Roman" w:eastAsia="Times New Roman" w:hAnsi="Times New Roman" w:cs="Times New Roman"/>
          <w:b/>
          <w:color w:val="000000" w:themeColor="text1"/>
          <w:sz w:val="24"/>
          <w:szCs w:val="24"/>
          <w:lang w:eastAsia="tr-TR"/>
        </w:rPr>
      </w:pPr>
      <w:r w:rsidRPr="00CA5A48">
        <w:rPr>
          <w:rFonts w:ascii="Times New Roman" w:eastAsia="Times New Roman" w:hAnsi="Times New Roman" w:cs="Times New Roman"/>
          <w:b/>
          <w:color w:val="000000" w:themeColor="text1"/>
          <w:sz w:val="24"/>
          <w:szCs w:val="24"/>
          <w:lang w:eastAsia="tr-TR"/>
        </w:rPr>
        <w:t>MÜCBİR SEBEP HALLERİ</w:t>
      </w:r>
    </w:p>
    <w:p w14:paraId="35538AF1" w14:textId="77777777" w:rsidR="00757B84" w:rsidRPr="00CA5A48" w:rsidRDefault="00757B84" w:rsidP="00270064">
      <w:pPr>
        <w:spacing w:after="0" w:line="240" w:lineRule="auto"/>
        <w:jc w:val="both"/>
        <w:rPr>
          <w:rFonts w:ascii="Times New Roman" w:eastAsia="Times New Roman" w:hAnsi="Times New Roman" w:cs="Times New Roman"/>
          <w:color w:val="000000" w:themeColor="text1"/>
          <w:sz w:val="24"/>
          <w:szCs w:val="24"/>
          <w:lang w:eastAsia="tr-TR"/>
        </w:rPr>
      </w:pPr>
    </w:p>
    <w:p w14:paraId="7E4BCD11" w14:textId="77777777" w:rsidR="00AB3B5A" w:rsidRDefault="00AB3B5A" w:rsidP="00270064">
      <w:pPr>
        <w:jc w:val="both"/>
        <w:rPr>
          <w:rFonts w:ascii="Times New Roman" w:hAnsi="Times New Roman" w:cs="Times New Roman"/>
          <w:sz w:val="24"/>
          <w:szCs w:val="24"/>
        </w:rPr>
      </w:pPr>
      <w:r>
        <w:rPr>
          <w:rFonts w:ascii="Times New Roman" w:hAnsi="Times New Roman" w:cs="Times New Roman"/>
          <w:sz w:val="24"/>
          <w:szCs w:val="24"/>
        </w:rPr>
        <w:t>Taraflardan herhangi biri, maruz kaldığı mücbir sebep nedeniyle yükümlülüklerinin tamamını veya bir kısmını yerine getiremezse diğer tarafa karşı sorumlu olmayacaktır. İşbu şartname kapsamında mücbir sebepler; tarafların çalışmalarını engelleyen ve ilgili resmî kuruluşlarca belgelendirilen yangın, sel, kasırga, deprem gibi doğal afetler ile ilan edilmiş savaş ve iç isyan hâlleridir. Mücbir sebebe maruz kalan taraf, durumu gecikmeksizin diğer tarafa bildirmek zorundadır. Taraflar alınacak tedbirleri birlikte belirleyecek ve uygulayacaktır. Mücbir sebeplerden kaynaklanan gecikmeler nedeniyle taraflar birbirlerinden zarar talep edemez.</w:t>
      </w:r>
    </w:p>
    <w:p w14:paraId="6AC0C041" w14:textId="7F9C7E09" w:rsidR="009B2F7D" w:rsidRPr="00CA5A48" w:rsidRDefault="009B2F7D" w:rsidP="00270064">
      <w:pPr>
        <w:spacing w:after="0" w:line="240" w:lineRule="auto"/>
        <w:jc w:val="both"/>
        <w:rPr>
          <w:rFonts w:ascii="Times New Roman" w:eastAsia="Times New Roman" w:hAnsi="Times New Roman" w:cs="Times New Roman"/>
          <w:color w:val="000000" w:themeColor="text1"/>
          <w:sz w:val="24"/>
          <w:szCs w:val="24"/>
          <w:lang w:eastAsia="tr-TR"/>
        </w:rPr>
      </w:pPr>
    </w:p>
    <w:p w14:paraId="319C2C36" w14:textId="77777777" w:rsidR="009B2F7D" w:rsidRPr="00CA5A48" w:rsidRDefault="009B2F7D" w:rsidP="00270064">
      <w:pPr>
        <w:spacing w:after="0" w:line="240" w:lineRule="auto"/>
        <w:jc w:val="both"/>
        <w:rPr>
          <w:rFonts w:ascii="Times New Roman" w:eastAsia="Times New Roman" w:hAnsi="Times New Roman" w:cs="Times New Roman"/>
          <w:color w:val="000000" w:themeColor="text1"/>
          <w:sz w:val="24"/>
          <w:szCs w:val="24"/>
          <w:lang w:eastAsia="tr-TR"/>
        </w:rPr>
      </w:pPr>
    </w:p>
    <w:p w14:paraId="5586863C" w14:textId="77777777" w:rsidR="00E03A9E" w:rsidRPr="00CA5A48" w:rsidRDefault="00E03A9E" w:rsidP="00270064">
      <w:pPr>
        <w:spacing w:after="0" w:line="240" w:lineRule="auto"/>
        <w:jc w:val="both"/>
        <w:rPr>
          <w:rFonts w:ascii="Times New Roman" w:hAnsi="Times New Roman" w:cs="Times New Roman"/>
          <w:sz w:val="24"/>
          <w:szCs w:val="24"/>
        </w:rPr>
      </w:pPr>
    </w:p>
    <w:p w14:paraId="389171FC" w14:textId="181AC1B9" w:rsidR="00674318" w:rsidRPr="00CA5A48" w:rsidRDefault="00674318" w:rsidP="00270064">
      <w:pPr>
        <w:keepNext/>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bCs/>
          <w:color w:val="000000" w:themeColor="text1"/>
          <w:sz w:val="24"/>
          <w:szCs w:val="24"/>
          <w:lang w:eastAsia="tr-TR"/>
        </w:rPr>
        <w:t>TEKLİF VEREMEYECEK OLANLAR:</w:t>
      </w:r>
    </w:p>
    <w:p w14:paraId="62A3D73E" w14:textId="77777777" w:rsidR="00AB3B5A" w:rsidRDefault="00AB3B5A" w:rsidP="00270064">
      <w:pPr>
        <w:spacing w:after="0" w:line="240" w:lineRule="auto"/>
        <w:jc w:val="both"/>
        <w:rPr>
          <w:rFonts w:ascii="Times New Roman" w:eastAsia="Times New Roman" w:hAnsi="Times New Roman" w:cs="Times New Roman"/>
          <w:color w:val="000000" w:themeColor="text1"/>
          <w:sz w:val="24"/>
          <w:szCs w:val="24"/>
          <w:lang w:eastAsia="tr-TR"/>
        </w:rPr>
      </w:pPr>
    </w:p>
    <w:p w14:paraId="42854A61" w14:textId="77777777" w:rsidR="00AB3B5A" w:rsidRPr="00B65508" w:rsidRDefault="00AB3B5A" w:rsidP="00270064">
      <w:pPr>
        <w:jc w:val="both"/>
        <w:rPr>
          <w:rFonts w:ascii="Times New Roman" w:hAnsi="Times New Roman" w:cs="Times New Roman"/>
          <w:sz w:val="24"/>
          <w:szCs w:val="24"/>
        </w:rPr>
      </w:pPr>
      <w:r w:rsidRPr="00B65508">
        <w:rPr>
          <w:rFonts w:ascii="Times New Roman" w:hAnsi="Times New Roman" w:cs="Times New Roman"/>
          <w:sz w:val="24"/>
          <w:szCs w:val="24"/>
        </w:rPr>
        <w:lastRenderedPageBreak/>
        <w:t>Aşağıda yazılı kimseler, doğrudan doğruya veya dolaylı olarak teklif veremezler, teklif vermiş olsalar dahi tespiti halinde teklifleri dikkate alınmaz ve satın alma kararı alınmışsa iptal edilir.</w:t>
      </w:r>
    </w:p>
    <w:p w14:paraId="0E833173" w14:textId="77777777" w:rsidR="00AB3B5A" w:rsidRPr="00B65508" w:rsidRDefault="00AB3B5A" w:rsidP="00270064">
      <w:pPr>
        <w:jc w:val="both"/>
        <w:rPr>
          <w:rFonts w:ascii="Times New Roman" w:hAnsi="Times New Roman" w:cs="Times New Roman"/>
          <w:sz w:val="24"/>
          <w:szCs w:val="24"/>
        </w:rPr>
      </w:pPr>
      <w:r w:rsidRPr="00B65508">
        <w:rPr>
          <w:rFonts w:ascii="Times New Roman" w:hAnsi="Times New Roman" w:cs="Times New Roman"/>
          <w:sz w:val="24"/>
          <w:szCs w:val="24"/>
        </w:rPr>
        <w:t>a. Satın almayı yapacak TİM/BİRLİK Yönetim Kurulunda ve Denetim Kurulunda görev alan üyeler, TİM/BİRLİK personeli,</w:t>
      </w:r>
    </w:p>
    <w:p w14:paraId="5A0CC3D2" w14:textId="77777777" w:rsidR="00AB3B5A" w:rsidRPr="00B65508" w:rsidRDefault="00AB3B5A" w:rsidP="00270064">
      <w:pPr>
        <w:jc w:val="both"/>
        <w:rPr>
          <w:rFonts w:ascii="Times New Roman" w:hAnsi="Times New Roman" w:cs="Times New Roman"/>
          <w:sz w:val="24"/>
          <w:szCs w:val="24"/>
        </w:rPr>
      </w:pPr>
      <w:r w:rsidRPr="00B65508">
        <w:rPr>
          <w:rFonts w:ascii="Times New Roman" w:hAnsi="Times New Roman" w:cs="Times New Roman"/>
          <w:sz w:val="24"/>
          <w:szCs w:val="24"/>
        </w:rPr>
        <w:t>b. Satın almayı yapacak TİM/</w:t>
      </w:r>
      <w:proofErr w:type="spellStart"/>
      <w:r w:rsidRPr="00B65508">
        <w:rPr>
          <w:rFonts w:ascii="Times New Roman" w:hAnsi="Times New Roman" w:cs="Times New Roman"/>
          <w:sz w:val="24"/>
          <w:szCs w:val="24"/>
        </w:rPr>
        <w:t>BİRLİKten</w:t>
      </w:r>
      <w:proofErr w:type="spellEnd"/>
      <w:r w:rsidRPr="00B65508">
        <w:rPr>
          <w:rFonts w:ascii="Times New Roman" w:hAnsi="Times New Roman" w:cs="Times New Roman"/>
          <w:sz w:val="24"/>
          <w:szCs w:val="24"/>
        </w:rPr>
        <w:t xml:space="preserve"> ayrılan personel ile Yönetim ve Denetim Kurulu üyeliğinden ayrılmış bulunanlar, ayrıldıkları tarihten itibaren üç yıl müddetle,</w:t>
      </w:r>
    </w:p>
    <w:p w14:paraId="36C12E39" w14:textId="77777777" w:rsidR="00AB3B5A" w:rsidRPr="00B65508" w:rsidRDefault="00AB3B5A" w:rsidP="00270064">
      <w:pPr>
        <w:jc w:val="both"/>
        <w:rPr>
          <w:rFonts w:ascii="Times New Roman" w:hAnsi="Times New Roman" w:cs="Times New Roman"/>
          <w:sz w:val="24"/>
          <w:szCs w:val="24"/>
        </w:rPr>
      </w:pPr>
      <w:r w:rsidRPr="00B65508">
        <w:rPr>
          <w:rFonts w:ascii="Times New Roman" w:hAnsi="Times New Roman" w:cs="Times New Roman"/>
          <w:sz w:val="24"/>
          <w:szCs w:val="24"/>
        </w:rPr>
        <w:t>c. Bu fıkranın (a) ve (b) bentlerinde sayılanların eşleri ile birinci derece kan ve sıhrî hısımları,</w:t>
      </w:r>
    </w:p>
    <w:p w14:paraId="2C171FDE" w14:textId="77777777" w:rsidR="00AB3B5A" w:rsidRPr="00B65508" w:rsidRDefault="00AB3B5A" w:rsidP="00270064">
      <w:pPr>
        <w:jc w:val="both"/>
        <w:rPr>
          <w:rFonts w:ascii="Times New Roman" w:hAnsi="Times New Roman" w:cs="Times New Roman"/>
          <w:sz w:val="24"/>
          <w:szCs w:val="24"/>
        </w:rPr>
      </w:pPr>
      <w:r w:rsidRPr="00B65508">
        <w:rPr>
          <w:rFonts w:ascii="Times New Roman" w:hAnsi="Times New Roman" w:cs="Times New Roman"/>
          <w:sz w:val="24"/>
          <w:szCs w:val="24"/>
        </w:rPr>
        <w:t>d. Bu fıkranın (a) ve (b) ve (c) bentlerinde sayılanların ortak olduğu tüzel kişilikler,</w:t>
      </w:r>
    </w:p>
    <w:p w14:paraId="0E2E555A" w14:textId="77777777" w:rsidR="00AB3B5A" w:rsidRPr="00B65508" w:rsidRDefault="00AB3B5A" w:rsidP="00270064">
      <w:pPr>
        <w:jc w:val="both"/>
        <w:rPr>
          <w:rFonts w:ascii="Times New Roman" w:hAnsi="Times New Roman" w:cs="Times New Roman"/>
          <w:sz w:val="24"/>
          <w:szCs w:val="24"/>
        </w:rPr>
      </w:pPr>
      <w:r w:rsidRPr="00B65508">
        <w:rPr>
          <w:rFonts w:ascii="Times New Roman" w:hAnsi="Times New Roman" w:cs="Times New Roman"/>
          <w:sz w:val="24"/>
          <w:szCs w:val="24"/>
        </w:rPr>
        <w:t>e. Daha önce kendisine iş verildiği halde, usulüne göre sözleşme yapmak istemeyen İSTEKLİLER ile sözleşme yapıldıktan sonra taahhüdünden vazgeçen ve mücbir sebepler dışında taahhütlerini, sözleşme hükümlerine uygun olarak yerine getirmediği tespit edilen İSTEKLİLER,</w:t>
      </w:r>
    </w:p>
    <w:p w14:paraId="228D1F09" w14:textId="77777777" w:rsidR="00AB3B5A" w:rsidRPr="00B65508" w:rsidRDefault="00AB3B5A" w:rsidP="00270064">
      <w:pPr>
        <w:jc w:val="both"/>
        <w:rPr>
          <w:rFonts w:ascii="Times New Roman" w:hAnsi="Times New Roman" w:cs="Times New Roman"/>
          <w:sz w:val="24"/>
          <w:szCs w:val="24"/>
        </w:rPr>
      </w:pPr>
      <w:r w:rsidRPr="00B65508">
        <w:rPr>
          <w:rFonts w:ascii="Times New Roman" w:hAnsi="Times New Roman" w:cs="Times New Roman"/>
          <w:sz w:val="24"/>
          <w:szCs w:val="24"/>
        </w:rPr>
        <w:t>f. Kamu ihalelerine katılmaları muhtelif kanunlarla yasaklanmış olanlar</w:t>
      </w:r>
    </w:p>
    <w:p w14:paraId="419FFBC3" w14:textId="318A51B7" w:rsidR="00FC063E" w:rsidRPr="00CA5A48" w:rsidRDefault="00FC063E" w:rsidP="00270064">
      <w:pPr>
        <w:spacing w:after="0" w:line="240" w:lineRule="auto"/>
        <w:jc w:val="both"/>
        <w:rPr>
          <w:rFonts w:ascii="Times New Roman" w:eastAsia="Times New Roman" w:hAnsi="Times New Roman" w:cs="Times New Roman"/>
          <w:color w:val="FF0000"/>
          <w:sz w:val="24"/>
          <w:szCs w:val="24"/>
          <w:lang w:eastAsia="tr-TR"/>
        </w:rPr>
      </w:pPr>
    </w:p>
    <w:p w14:paraId="226DA636" w14:textId="77777777" w:rsidR="00FC063E" w:rsidRPr="00CA5A48" w:rsidRDefault="00FC063E" w:rsidP="00270064">
      <w:pPr>
        <w:spacing w:after="0" w:line="240" w:lineRule="auto"/>
        <w:jc w:val="both"/>
        <w:rPr>
          <w:rFonts w:ascii="Times New Roman" w:eastAsia="Times New Roman" w:hAnsi="Times New Roman" w:cs="Times New Roman"/>
          <w:b/>
          <w:bCs/>
          <w:color w:val="000000" w:themeColor="text1"/>
          <w:sz w:val="24"/>
          <w:szCs w:val="24"/>
          <w:lang w:eastAsia="tr-TR"/>
        </w:rPr>
      </w:pPr>
    </w:p>
    <w:p w14:paraId="774BF75F" w14:textId="77777777" w:rsidR="00674318" w:rsidRPr="00CA5A48" w:rsidRDefault="00674318" w:rsidP="00270064">
      <w:pPr>
        <w:keepNext/>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bCs/>
          <w:color w:val="000000" w:themeColor="text1"/>
          <w:sz w:val="24"/>
          <w:szCs w:val="24"/>
          <w:lang w:eastAsia="tr-TR"/>
        </w:rPr>
        <w:t>İHALE DIŞI BIRAKILMA NEDENLERİ</w:t>
      </w:r>
    </w:p>
    <w:p w14:paraId="0C28A8D8" w14:textId="77777777" w:rsidR="00AB3B5A" w:rsidRDefault="00AB3B5A" w:rsidP="00270064">
      <w:pPr>
        <w:spacing w:after="0" w:line="240" w:lineRule="auto"/>
        <w:jc w:val="both"/>
        <w:rPr>
          <w:rFonts w:ascii="Times New Roman" w:eastAsia="Times New Roman" w:hAnsi="Times New Roman" w:cs="Times New Roman"/>
          <w:color w:val="000000" w:themeColor="text1"/>
          <w:sz w:val="24"/>
          <w:szCs w:val="24"/>
          <w:lang w:eastAsia="tr-TR"/>
        </w:rPr>
      </w:pPr>
    </w:p>
    <w:p w14:paraId="777855E6" w14:textId="77777777" w:rsidR="00AB3B5A" w:rsidRPr="00B65508" w:rsidRDefault="00AB3B5A" w:rsidP="00270064">
      <w:pPr>
        <w:jc w:val="both"/>
        <w:rPr>
          <w:rFonts w:ascii="Times New Roman" w:hAnsi="Times New Roman" w:cs="Times New Roman"/>
          <w:sz w:val="24"/>
          <w:szCs w:val="24"/>
        </w:rPr>
      </w:pPr>
      <w:r w:rsidRPr="00B65508">
        <w:rPr>
          <w:rFonts w:ascii="Times New Roman" w:hAnsi="Times New Roman" w:cs="Times New Roman"/>
          <w:sz w:val="24"/>
          <w:szCs w:val="24"/>
        </w:rPr>
        <w:t>Aşağıda belirtilen durumlardaki İSTEKLİLER, bu durumlarının tespit edilmesi halinde, ihale dışı bırakılacaktır;</w:t>
      </w:r>
    </w:p>
    <w:p w14:paraId="5E844EA4" w14:textId="77777777" w:rsidR="00AB3B5A" w:rsidRPr="00B65508" w:rsidRDefault="00AB3B5A" w:rsidP="00270064">
      <w:pPr>
        <w:jc w:val="both"/>
        <w:rPr>
          <w:rFonts w:ascii="Times New Roman" w:hAnsi="Times New Roman" w:cs="Times New Roman"/>
          <w:sz w:val="24"/>
          <w:szCs w:val="24"/>
        </w:rPr>
      </w:pPr>
      <w:r>
        <w:rPr>
          <w:rFonts w:ascii="Times New Roman" w:hAnsi="Times New Roman" w:cs="Times New Roman"/>
          <w:sz w:val="24"/>
          <w:szCs w:val="24"/>
        </w:rPr>
        <w:t>1. Türkiye’nin veya kendi ülkesinin mevzuat hükümleri uyarınca kesinleşmiş sosyal güvenlik borcu olanlar,</w:t>
      </w:r>
    </w:p>
    <w:p w14:paraId="14C9CD9C" w14:textId="77777777" w:rsidR="00AB3B5A" w:rsidRPr="00B65508" w:rsidRDefault="00AB3B5A" w:rsidP="00270064">
      <w:pPr>
        <w:jc w:val="both"/>
        <w:rPr>
          <w:rFonts w:ascii="Times New Roman" w:hAnsi="Times New Roman" w:cs="Times New Roman"/>
          <w:sz w:val="24"/>
          <w:szCs w:val="24"/>
        </w:rPr>
      </w:pPr>
      <w:r>
        <w:rPr>
          <w:rFonts w:ascii="Times New Roman" w:hAnsi="Times New Roman" w:cs="Times New Roman"/>
          <w:sz w:val="24"/>
          <w:szCs w:val="24"/>
        </w:rPr>
        <w:t>2. Türkiye’nin veya kendi ülkesinin mevzuat hükümleri uyarınca kesinleşmiş vergi borcu olanlar,</w:t>
      </w:r>
    </w:p>
    <w:p w14:paraId="1CE19FF5" w14:textId="77777777" w:rsidR="00AB3B5A" w:rsidRPr="00B65508" w:rsidRDefault="00AB3B5A" w:rsidP="00270064">
      <w:pPr>
        <w:jc w:val="both"/>
        <w:rPr>
          <w:rFonts w:ascii="Times New Roman" w:hAnsi="Times New Roman" w:cs="Times New Roman"/>
          <w:sz w:val="24"/>
          <w:szCs w:val="24"/>
        </w:rPr>
      </w:pPr>
      <w:r>
        <w:rPr>
          <w:rFonts w:ascii="Times New Roman" w:hAnsi="Times New Roman" w:cs="Times New Roman"/>
          <w:sz w:val="24"/>
          <w:szCs w:val="24"/>
        </w:rPr>
        <w:t>3. İhale tarihinden önceki 5 yıl içinde mesleki faaliyetlerinden dolayı yargı kararıyla hüküm giyenler.</w:t>
      </w:r>
    </w:p>
    <w:p w14:paraId="5A077A02" w14:textId="77777777" w:rsidR="00674318" w:rsidRPr="00CA5A48" w:rsidRDefault="00674318" w:rsidP="00270064">
      <w:pPr>
        <w:spacing w:after="0" w:line="240" w:lineRule="auto"/>
        <w:jc w:val="both"/>
        <w:rPr>
          <w:rFonts w:ascii="Times New Roman" w:eastAsia="Times New Roman" w:hAnsi="Times New Roman" w:cs="Times New Roman"/>
          <w:b/>
          <w:bCs/>
          <w:color w:val="000000" w:themeColor="text1"/>
          <w:sz w:val="24"/>
          <w:szCs w:val="24"/>
          <w:lang w:eastAsia="tr-TR"/>
        </w:rPr>
      </w:pPr>
    </w:p>
    <w:p w14:paraId="38E06CBF" w14:textId="77777777" w:rsidR="00952B07" w:rsidRPr="00CA5A48" w:rsidRDefault="00952B07" w:rsidP="00270064">
      <w:pPr>
        <w:keepNext/>
        <w:spacing w:after="0" w:line="240" w:lineRule="auto"/>
        <w:jc w:val="both"/>
        <w:rPr>
          <w:rFonts w:ascii="Times New Roman" w:eastAsia="Times New Roman" w:hAnsi="Times New Roman" w:cs="Times New Roman"/>
          <w:b/>
          <w:bCs/>
          <w:color w:val="000000" w:themeColor="text1"/>
          <w:sz w:val="24"/>
          <w:szCs w:val="24"/>
          <w:lang w:eastAsia="tr-TR"/>
        </w:rPr>
      </w:pPr>
      <w:r w:rsidRPr="00CA5A48">
        <w:rPr>
          <w:rFonts w:ascii="Times New Roman" w:eastAsia="Times New Roman" w:hAnsi="Times New Roman" w:cs="Times New Roman"/>
          <w:b/>
          <w:bCs/>
          <w:color w:val="000000" w:themeColor="text1"/>
          <w:sz w:val="24"/>
          <w:szCs w:val="24"/>
          <w:lang w:eastAsia="tr-TR"/>
        </w:rPr>
        <w:t>DEVİR VE TEMLİK</w:t>
      </w:r>
    </w:p>
    <w:p w14:paraId="0D5AE041" w14:textId="77777777" w:rsidR="00952B07" w:rsidRPr="00CA5A48" w:rsidRDefault="00952B07" w:rsidP="00270064">
      <w:pPr>
        <w:spacing w:after="0" w:line="240" w:lineRule="auto"/>
        <w:jc w:val="both"/>
        <w:rPr>
          <w:rFonts w:ascii="Times New Roman" w:eastAsia="Times New Roman" w:hAnsi="Times New Roman" w:cs="Times New Roman"/>
          <w:b/>
          <w:bCs/>
          <w:color w:val="000000" w:themeColor="text1"/>
          <w:sz w:val="24"/>
          <w:szCs w:val="24"/>
          <w:lang w:eastAsia="tr-TR"/>
        </w:rPr>
      </w:pPr>
    </w:p>
    <w:p w14:paraId="7C0C9446" w14:textId="77777777" w:rsidR="00AB3B5A" w:rsidRPr="00B65508" w:rsidRDefault="00AB3B5A" w:rsidP="00270064">
      <w:pPr>
        <w:jc w:val="both"/>
        <w:rPr>
          <w:rFonts w:ascii="Times New Roman" w:hAnsi="Times New Roman" w:cs="Times New Roman"/>
          <w:sz w:val="24"/>
          <w:szCs w:val="24"/>
        </w:rPr>
      </w:pPr>
      <w:r>
        <w:rPr>
          <w:rFonts w:ascii="Times New Roman" w:hAnsi="Times New Roman" w:cs="Times New Roman"/>
          <w:sz w:val="24"/>
          <w:szCs w:val="24"/>
        </w:rPr>
        <w:t xml:space="preserve">İSTEKLİ, işbu şartname konusu işi ve bu iş karşılığında elde edeceği ödeme ve </w:t>
      </w:r>
      <w:proofErr w:type="spellStart"/>
      <w:r>
        <w:rPr>
          <w:rFonts w:ascii="Times New Roman" w:hAnsi="Times New Roman" w:cs="Times New Roman"/>
          <w:sz w:val="24"/>
          <w:szCs w:val="24"/>
        </w:rPr>
        <w:t>hakedişler</w:t>
      </w:r>
      <w:proofErr w:type="spellEnd"/>
      <w:r>
        <w:rPr>
          <w:rFonts w:ascii="Times New Roman" w:hAnsi="Times New Roman" w:cs="Times New Roman"/>
          <w:sz w:val="24"/>
          <w:szCs w:val="24"/>
        </w:rPr>
        <w:t xml:space="preserve"> ile işbu şartnameden kaynaklanan hak ve yükümlülüklerinin herhangi birini veya tamamını </w:t>
      </w:r>
      <w:proofErr w:type="spellStart"/>
      <w:r>
        <w:rPr>
          <w:rFonts w:ascii="Times New Roman" w:hAnsi="Times New Roman" w:cs="Times New Roman"/>
          <w:sz w:val="24"/>
          <w:szCs w:val="24"/>
        </w:rPr>
        <w:t>BİRLİK’in</w:t>
      </w:r>
      <w:proofErr w:type="spellEnd"/>
      <w:r>
        <w:rPr>
          <w:rFonts w:ascii="Times New Roman" w:hAnsi="Times New Roman" w:cs="Times New Roman"/>
          <w:sz w:val="24"/>
          <w:szCs w:val="24"/>
        </w:rPr>
        <w:t xml:space="preserve"> yazılı onayı olmaksızın üçüncü kişiye devir ve temlik edemez. BİRLİK, işbu şartname konusu işten kaynaklanan hak ve yükümlülüklerini devir ve temlik etme hakkına sahiptir.</w:t>
      </w:r>
    </w:p>
    <w:p w14:paraId="6BE08E71" w14:textId="43415016" w:rsidR="00674318" w:rsidRPr="00CA5A48" w:rsidRDefault="00674318" w:rsidP="00270064">
      <w:pPr>
        <w:keepNext/>
        <w:spacing w:after="0" w:line="240" w:lineRule="auto"/>
        <w:jc w:val="both"/>
        <w:rPr>
          <w:rFonts w:ascii="Times New Roman" w:eastAsia="Times New Roman" w:hAnsi="Times New Roman" w:cs="Times New Roman"/>
          <w:color w:val="000000" w:themeColor="text1"/>
          <w:sz w:val="24"/>
          <w:szCs w:val="24"/>
          <w:lang w:eastAsia="tr-TR"/>
        </w:rPr>
      </w:pPr>
      <w:r>
        <w:rPr>
          <w:rFonts w:ascii="Times New Roman" w:eastAsia="Times New Roman" w:hAnsi="Times New Roman" w:cs="Times New Roman"/>
          <w:b/>
          <w:bCs/>
          <w:color w:val="000000" w:themeColor="text1"/>
          <w:sz w:val="24"/>
          <w:szCs w:val="24"/>
          <w:lang w:eastAsia="tr-TR"/>
        </w:rPr>
        <w:t>TEKLİFLERİN DEĞERLENDİRİLMESİ VE FİRMA SEÇİM KRİTERLERİ:</w:t>
      </w:r>
    </w:p>
    <w:p w14:paraId="41493791" w14:textId="77777777" w:rsidR="00AB3B5A" w:rsidRDefault="00AB3B5A" w:rsidP="00270064">
      <w:pPr>
        <w:spacing w:after="0" w:line="240" w:lineRule="auto"/>
        <w:jc w:val="both"/>
        <w:rPr>
          <w:rFonts w:ascii="Times New Roman" w:eastAsia="Times New Roman" w:hAnsi="Times New Roman" w:cs="Times New Roman"/>
          <w:b/>
          <w:color w:val="000000" w:themeColor="text1"/>
          <w:sz w:val="24"/>
          <w:szCs w:val="24"/>
          <w:lang w:eastAsia="tr-TR"/>
        </w:rPr>
      </w:pPr>
    </w:p>
    <w:p w14:paraId="30E5882C" w14:textId="77777777" w:rsidR="00AB3B5A" w:rsidRPr="00B65508" w:rsidRDefault="00AB3B5A" w:rsidP="00270064">
      <w:pPr>
        <w:jc w:val="both"/>
        <w:rPr>
          <w:rFonts w:ascii="Times New Roman" w:hAnsi="Times New Roman" w:cs="Times New Roman"/>
          <w:sz w:val="24"/>
          <w:szCs w:val="24"/>
        </w:rPr>
      </w:pPr>
      <w:r>
        <w:rPr>
          <w:rFonts w:ascii="Times New Roman" w:hAnsi="Times New Roman" w:cs="Times New Roman"/>
          <w:sz w:val="24"/>
          <w:szCs w:val="24"/>
        </w:rPr>
        <w:t>1. Teklifler, BİRLİK Yönetim Kurulu ile Genel Sekreterlikten oluşacak bir komisyon tarafından değerlendirilecektir.</w:t>
      </w:r>
    </w:p>
    <w:p w14:paraId="70A5D94C" w14:textId="77777777" w:rsidR="00AB3B5A" w:rsidRPr="00B65508" w:rsidRDefault="00AB3B5A" w:rsidP="00270064">
      <w:pPr>
        <w:jc w:val="both"/>
        <w:rPr>
          <w:rFonts w:ascii="Times New Roman" w:hAnsi="Times New Roman" w:cs="Times New Roman"/>
          <w:sz w:val="24"/>
          <w:szCs w:val="24"/>
        </w:rPr>
      </w:pPr>
      <w:r>
        <w:rPr>
          <w:rFonts w:ascii="Times New Roman" w:hAnsi="Times New Roman" w:cs="Times New Roman"/>
          <w:sz w:val="24"/>
          <w:szCs w:val="24"/>
        </w:rPr>
        <w:t xml:space="preserve">2. Değerlendirmede uygun fiyat ile </w:t>
      </w:r>
      <w:proofErr w:type="spellStart"/>
      <w:r>
        <w:rPr>
          <w:rFonts w:ascii="Times New Roman" w:hAnsi="Times New Roman" w:cs="Times New Roman"/>
          <w:sz w:val="24"/>
          <w:szCs w:val="24"/>
        </w:rPr>
        <w:t>İSTEKLİ’nin</w:t>
      </w:r>
      <w:proofErr w:type="spellEnd"/>
      <w:r>
        <w:rPr>
          <w:rFonts w:ascii="Times New Roman" w:hAnsi="Times New Roman" w:cs="Times New Roman"/>
          <w:sz w:val="24"/>
          <w:szCs w:val="24"/>
        </w:rPr>
        <w:t xml:space="preserve"> benzer işlerdeki tecrübesi ve hizmet kalitesi göz önünde bulundurulacaktır.</w:t>
      </w:r>
    </w:p>
    <w:p w14:paraId="258E263B" w14:textId="77777777" w:rsidR="00AB3B5A" w:rsidRPr="00B65508" w:rsidRDefault="00AB3B5A" w:rsidP="00270064">
      <w:pPr>
        <w:jc w:val="both"/>
        <w:rPr>
          <w:rFonts w:ascii="Times New Roman" w:hAnsi="Times New Roman" w:cs="Times New Roman"/>
          <w:sz w:val="24"/>
          <w:szCs w:val="24"/>
        </w:rPr>
      </w:pPr>
      <w:r>
        <w:rPr>
          <w:rFonts w:ascii="Times New Roman" w:hAnsi="Times New Roman" w:cs="Times New Roman"/>
          <w:sz w:val="24"/>
          <w:szCs w:val="24"/>
        </w:rPr>
        <w:t>3. Değerlendirme sonuçları İSTEKLİLERE yazılı olarak bildirilecektir.</w:t>
      </w:r>
    </w:p>
    <w:p w14:paraId="595D7562" w14:textId="77777777" w:rsidR="00AB3B5A" w:rsidRPr="00B65508" w:rsidRDefault="00AB3B5A" w:rsidP="00270064">
      <w:pPr>
        <w:jc w:val="both"/>
        <w:rPr>
          <w:rFonts w:ascii="Times New Roman" w:hAnsi="Times New Roman" w:cs="Times New Roman"/>
          <w:sz w:val="24"/>
          <w:szCs w:val="24"/>
        </w:rPr>
      </w:pPr>
      <w:r w:rsidRPr="00B65508">
        <w:rPr>
          <w:rFonts w:ascii="Times New Roman" w:hAnsi="Times New Roman" w:cs="Times New Roman"/>
          <w:sz w:val="24"/>
          <w:szCs w:val="24"/>
        </w:rPr>
        <w:lastRenderedPageBreak/>
        <w:t xml:space="preserve">İSTEKLİLER, yapılan değerlendirme sonucunda teklifleri hakkında alım kararı verilmemesi halinde </w:t>
      </w:r>
      <w:proofErr w:type="spellStart"/>
      <w:r w:rsidRPr="00B65508">
        <w:rPr>
          <w:rFonts w:ascii="Times New Roman" w:hAnsi="Times New Roman" w:cs="Times New Roman"/>
          <w:sz w:val="24"/>
          <w:szCs w:val="24"/>
        </w:rPr>
        <w:t>BİRLİK'ten</w:t>
      </w:r>
      <w:proofErr w:type="spellEnd"/>
      <w:r w:rsidRPr="00B65508">
        <w:rPr>
          <w:rFonts w:ascii="Times New Roman" w:hAnsi="Times New Roman" w:cs="Times New Roman"/>
          <w:sz w:val="24"/>
          <w:szCs w:val="24"/>
        </w:rPr>
        <w:t xml:space="preserve"> her ne nam altında olursa olsun herhangi bir tazminat ve sair talep haklarının olmadığını kabul ve taahhüt ederler. </w:t>
      </w:r>
    </w:p>
    <w:p w14:paraId="36F67A3F" w14:textId="77777777" w:rsidR="00674318" w:rsidRPr="00CA5A48" w:rsidRDefault="00674318" w:rsidP="00270064">
      <w:pPr>
        <w:spacing w:after="0" w:line="240" w:lineRule="auto"/>
        <w:jc w:val="both"/>
        <w:rPr>
          <w:rFonts w:ascii="Times New Roman" w:eastAsia="Times New Roman" w:hAnsi="Times New Roman" w:cs="Times New Roman"/>
          <w:b/>
          <w:bCs/>
          <w:color w:val="000000" w:themeColor="text1"/>
          <w:sz w:val="24"/>
          <w:szCs w:val="24"/>
          <w:lang w:eastAsia="tr-TR"/>
        </w:rPr>
      </w:pPr>
    </w:p>
    <w:p w14:paraId="28BC93BC" w14:textId="77777777" w:rsidR="00674318" w:rsidRPr="00CA5A48" w:rsidRDefault="00674318" w:rsidP="00270064">
      <w:pPr>
        <w:keepNext/>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bCs/>
          <w:color w:val="000000" w:themeColor="text1"/>
          <w:sz w:val="24"/>
          <w:szCs w:val="24"/>
          <w:lang w:eastAsia="tr-TR"/>
        </w:rPr>
        <w:t>İHALEDEN VAZGEÇME:</w:t>
      </w:r>
    </w:p>
    <w:p w14:paraId="7DBA5291" w14:textId="77777777" w:rsidR="00AB3B5A" w:rsidRDefault="00AB3B5A" w:rsidP="00270064">
      <w:pPr>
        <w:spacing w:after="0" w:line="240" w:lineRule="auto"/>
        <w:jc w:val="both"/>
        <w:rPr>
          <w:rFonts w:ascii="Times New Roman" w:eastAsia="Times New Roman" w:hAnsi="Times New Roman" w:cs="Times New Roman"/>
          <w:b/>
          <w:color w:val="000000" w:themeColor="text1"/>
          <w:sz w:val="24"/>
          <w:szCs w:val="24"/>
          <w:lang w:eastAsia="tr-TR"/>
        </w:rPr>
      </w:pPr>
    </w:p>
    <w:p w14:paraId="6FFE6E2C" w14:textId="77777777" w:rsidR="00AB3B5A" w:rsidRPr="00B65508" w:rsidRDefault="00AB3B5A" w:rsidP="00270064">
      <w:pPr>
        <w:jc w:val="both"/>
        <w:rPr>
          <w:rFonts w:ascii="Times New Roman" w:hAnsi="Times New Roman" w:cs="Times New Roman"/>
          <w:sz w:val="24"/>
          <w:szCs w:val="24"/>
        </w:rPr>
      </w:pPr>
      <w:r w:rsidRPr="00B65508">
        <w:rPr>
          <w:rFonts w:ascii="Times New Roman" w:hAnsi="Times New Roman" w:cs="Times New Roman"/>
          <w:sz w:val="24"/>
          <w:szCs w:val="24"/>
        </w:rPr>
        <w:t>1. BİRLİK gerekli gördüğü takdirde ihaleyi yapmama hakkına sahiptir.</w:t>
      </w:r>
    </w:p>
    <w:p w14:paraId="0ED58499" w14:textId="77777777" w:rsidR="00AB3B5A" w:rsidRPr="00B65508" w:rsidRDefault="00AB3B5A" w:rsidP="00270064">
      <w:pPr>
        <w:jc w:val="both"/>
        <w:rPr>
          <w:rFonts w:ascii="Times New Roman" w:hAnsi="Times New Roman" w:cs="Times New Roman"/>
          <w:sz w:val="24"/>
          <w:szCs w:val="24"/>
        </w:rPr>
      </w:pPr>
      <w:r>
        <w:rPr>
          <w:rFonts w:ascii="Times New Roman" w:hAnsi="Times New Roman" w:cs="Times New Roman"/>
          <w:sz w:val="24"/>
          <w:szCs w:val="24"/>
        </w:rPr>
        <w:t xml:space="preserve">2. İSTEKLİLER, </w:t>
      </w:r>
      <w:proofErr w:type="spellStart"/>
      <w:r>
        <w:rPr>
          <w:rFonts w:ascii="Times New Roman" w:hAnsi="Times New Roman" w:cs="Times New Roman"/>
          <w:sz w:val="24"/>
          <w:szCs w:val="24"/>
        </w:rPr>
        <w:t>BİRLİK’in</w:t>
      </w:r>
      <w:proofErr w:type="spellEnd"/>
      <w:r>
        <w:rPr>
          <w:rFonts w:ascii="Times New Roman" w:hAnsi="Times New Roman" w:cs="Times New Roman"/>
          <w:sz w:val="24"/>
          <w:szCs w:val="24"/>
        </w:rPr>
        <w:t xml:space="preserve"> herhangi bir nedenle ihaleyi yapmaktan vazgeçmesi halinde </w:t>
      </w:r>
      <w:proofErr w:type="spellStart"/>
      <w:r>
        <w:rPr>
          <w:rFonts w:ascii="Times New Roman" w:hAnsi="Times New Roman" w:cs="Times New Roman"/>
          <w:sz w:val="24"/>
          <w:szCs w:val="24"/>
        </w:rPr>
        <w:t>BİRLİK’ten</w:t>
      </w:r>
      <w:proofErr w:type="spellEnd"/>
      <w:r>
        <w:rPr>
          <w:rFonts w:ascii="Times New Roman" w:hAnsi="Times New Roman" w:cs="Times New Roman"/>
          <w:sz w:val="24"/>
          <w:szCs w:val="24"/>
        </w:rPr>
        <w:t xml:space="preserve"> herhangi bir ad altında tazminat veya başka bir talepte bulunamayacaklarını kabul ve taahhüt ederler.</w:t>
      </w:r>
    </w:p>
    <w:p w14:paraId="22005DE6" w14:textId="2B0AEA83" w:rsidR="00F004BD" w:rsidRPr="00CA5A48" w:rsidRDefault="00F004BD" w:rsidP="00270064">
      <w:pPr>
        <w:spacing w:after="0" w:line="240" w:lineRule="auto"/>
        <w:jc w:val="both"/>
        <w:rPr>
          <w:rFonts w:ascii="Times New Roman" w:eastAsia="Times New Roman" w:hAnsi="Times New Roman" w:cs="Times New Roman"/>
          <w:color w:val="000000" w:themeColor="text1"/>
          <w:sz w:val="24"/>
          <w:szCs w:val="24"/>
          <w:lang w:eastAsia="tr-TR"/>
        </w:rPr>
      </w:pPr>
    </w:p>
    <w:p w14:paraId="5CD367A0" w14:textId="77777777" w:rsidR="009B2F7D" w:rsidRPr="00CA5A48" w:rsidRDefault="009B2F7D" w:rsidP="00270064">
      <w:pPr>
        <w:spacing w:after="0" w:line="240" w:lineRule="auto"/>
        <w:jc w:val="both"/>
        <w:rPr>
          <w:rFonts w:ascii="Times New Roman" w:eastAsia="Times New Roman" w:hAnsi="Times New Roman" w:cs="Times New Roman"/>
          <w:b/>
          <w:bCs/>
          <w:color w:val="000000" w:themeColor="text1"/>
          <w:sz w:val="24"/>
          <w:szCs w:val="24"/>
          <w:lang w:eastAsia="tr-TR"/>
        </w:rPr>
      </w:pPr>
    </w:p>
    <w:p w14:paraId="565F1EC0" w14:textId="77777777" w:rsidR="00F004BD" w:rsidRPr="00CA5A48" w:rsidRDefault="00F004BD" w:rsidP="00270064">
      <w:pPr>
        <w:spacing w:after="0" w:line="240" w:lineRule="auto"/>
        <w:jc w:val="both"/>
        <w:rPr>
          <w:rFonts w:ascii="Times New Roman" w:eastAsia="Times New Roman" w:hAnsi="Times New Roman" w:cs="Times New Roman"/>
          <w:b/>
          <w:bCs/>
          <w:color w:val="000000" w:themeColor="text1"/>
          <w:sz w:val="24"/>
          <w:szCs w:val="24"/>
          <w:lang w:eastAsia="tr-TR"/>
        </w:rPr>
      </w:pPr>
    </w:p>
    <w:p w14:paraId="0E3A2446" w14:textId="031EF9BB" w:rsidR="00674318" w:rsidRPr="00CA5A48" w:rsidRDefault="00674318" w:rsidP="00270064">
      <w:pPr>
        <w:keepNext/>
        <w:spacing w:after="0" w:line="240" w:lineRule="auto"/>
        <w:jc w:val="both"/>
        <w:rPr>
          <w:rFonts w:ascii="Times New Roman" w:eastAsia="Times New Roman" w:hAnsi="Times New Roman" w:cs="Times New Roman"/>
          <w:color w:val="000000" w:themeColor="text1"/>
          <w:sz w:val="24"/>
          <w:szCs w:val="24"/>
          <w:lang w:eastAsia="tr-TR"/>
        </w:rPr>
      </w:pPr>
      <w:r w:rsidRPr="00CA5A48">
        <w:rPr>
          <w:rFonts w:ascii="Times New Roman" w:eastAsia="Times New Roman" w:hAnsi="Times New Roman" w:cs="Times New Roman"/>
          <w:b/>
          <w:bCs/>
          <w:color w:val="000000" w:themeColor="text1"/>
          <w:sz w:val="24"/>
          <w:szCs w:val="24"/>
          <w:lang w:eastAsia="tr-TR"/>
        </w:rPr>
        <w:t>UYUŞMAZLIKLARIN ÇÖZÜMÜ</w:t>
      </w:r>
    </w:p>
    <w:p w14:paraId="11AE262C" w14:textId="77777777" w:rsidR="00F004BD" w:rsidRPr="00CA5A48" w:rsidRDefault="00F004BD" w:rsidP="00270064">
      <w:pPr>
        <w:spacing w:after="0" w:line="240" w:lineRule="auto"/>
        <w:jc w:val="both"/>
        <w:rPr>
          <w:rFonts w:ascii="Times New Roman" w:eastAsia="Times New Roman" w:hAnsi="Times New Roman" w:cs="Times New Roman"/>
          <w:color w:val="000000" w:themeColor="text1"/>
          <w:sz w:val="24"/>
          <w:szCs w:val="24"/>
          <w:lang w:eastAsia="tr-TR"/>
        </w:rPr>
      </w:pPr>
    </w:p>
    <w:p w14:paraId="38D98C3A" w14:textId="77777777" w:rsidR="00AB3B5A" w:rsidRDefault="00AB3B5A" w:rsidP="00270064">
      <w:pPr>
        <w:jc w:val="both"/>
        <w:rPr>
          <w:rFonts w:ascii="Times New Roman" w:hAnsi="Times New Roman" w:cs="Times New Roman"/>
          <w:sz w:val="24"/>
          <w:szCs w:val="24"/>
        </w:rPr>
      </w:pPr>
      <w:r w:rsidRPr="00B65508">
        <w:rPr>
          <w:rFonts w:ascii="Times New Roman" w:hAnsi="Times New Roman" w:cs="Times New Roman"/>
          <w:sz w:val="24"/>
          <w:szCs w:val="24"/>
        </w:rPr>
        <w:t>İşbu şartnameden doğacak uyuşmazlıkların giderilmesinde, İstanbul Tahkim Merkezi yetkili kılınmıştır. Uyuşmazlıklarda Türk hukuku ve İstanbul Tahkim Merkezi tahkim kuralları uygulanacaktır.</w:t>
      </w:r>
    </w:p>
    <w:p w14:paraId="12980F53" w14:textId="6E90955A" w:rsidR="00BA799B" w:rsidRDefault="00BA799B" w:rsidP="00270064">
      <w:pPr>
        <w:spacing w:after="0" w:line="240" w:lineRule="auto"/>
        <w:jc w:val="both"/>
        <w:rPr>
          <w:rFonts w:ascii="Times New Roman" w:eastAsia="Times New Roman" w:hAnsi="Times New Roman" w:cs="Times New Roman"/>
          <w:color w:val="000000" w:themeColor="text1"/>
          <w:sz w:val="24"/>
          <w:szCs w:val="24"/>
          <w:lang w:eastAsia="tr-TR"/>
        </w:rPr>
      </w:pPr>
    </w:p>
    <w:p w14:paraId="3BBE925C" w14:textId="1901A638" w:rsidR="00BA799B" w:rsidRDefault="00BA799B" w:rsidP="00270064">
      <w:pPr>
        <w:spacing w:after="0" w:line="240" w:lineRule="auto"/>
        <w:jc w:val="both"/>
        <w:rPr>
          <w:rFonts w:ascii="Times New Roman" w:eastAsia="Times New Roman" w:hAnsi="Times New Roman" w:cs="Times New Roman"/>
          <w:color w:val="000000" w:themeColor="text1"/>
          <w:sz w:val="24"/>
          <w:szCs w:val="24"/>
          <w:lang w:eastAsia="tr-TR"/>
        </w:rPr>
      </w:pPr>
    </w:p>
    <w:p w14:paraId="6F52812A" w14:textId="4B322BC2" w:rsidR="00BA799B" w:rsidRDefault="00BA799B" w:rsidP="00270064">
      <w:pPr>
        <w:spacing w:after="0" w:line="240" w:lineRule="auto"/>
        <w:jc w:val="both"/>
        <w:rPr>
          <w:rFonts w:ascii="Times New Roman" w:eastAsia="Times New Roman" w:hAnsi="Times New Roman" w:cs="Times New Roman"/>
          <w:color w:val="000000" w:themeColor="text1"/>
          <w:sz w:val="24"/>
          <w:szCs w:val="24"/>
          <w:lang w:eastAsia="tr-TR"/>
        </w:rPr>
      </w:pPr>
    </w:p>
    <w:tbl>
      <w:tblPr>
        <w:tblStyle w:val="TabloKlavuzu"/>
        <w:tblW w:w="0" w:type="auto"/>
        <w:tblLook w:val="04A0" w:firstRow="1" w:lastRow="0" w:firstColumn="1" w:lastColumn="0" w:noHBand="0" w:noVBand="1"/>
      </w:tblPr>
      <w:tblGrid>
        <w:gridCol w:w="2689"/>
        <w:gridCol w:w="3352"/>
        <w:gridCol w:w="3021"/>
      </w:tblGrid>
      <w:tr w:rsidR="00BA799B" w:rsidRPr="00BA799B" w14:paraId="10684999" w14:textId="77777777" w:rsidTr="00BA799B">
        <w:tc>
          <w:tcPr>
            <w:tcW w:w="2689" w:type="dxa"/>
          </w:tcPr>
          <w:p w14:paraId="07530DCD" w14:textId="31E5DC45" w:rsidR="00BA799B" w:rsidRPr="00BD3E70" w:rsidRDefault="00BD3E70" w:rsidP="00270064">
            <w:pPr>
              <w:jc w:val="both"/>
              <w:rPr>
                <w:rFonts w:ascii="Times New Roman" w:eastAsia="Times New Roman" w:hAnsi="Times New Roman" w:cs="Times New Roman"/>
                <w:b/>
                <w:bCs/>
                <w:color w:val="000000" w:themeColor="text1"/>
                <w:sz w:val="24"/>
                <w:szCs w:val="24"/>
                <w:lang w:eastAsia="tr-TR"/>
              </w:rPr>
            </w:pPr>
            <w:r w:rsidRPr="00BD3E70">
              <w:rPr>
                <w:rFonts w:ascii="Times New Roman" w:eastAsia="Times New Roman" w:hAnsi="Times New Roman" w:cs="Times New Roman"/>
                <w:b/>
                <w:bCs/>
                <w:color w:val="000000" w:themeColor="text1"/>
                <w:sz w:val="24"/>
                <w:szCs w:val="24"/>
                <w:lang w:eastAsia="tr-TR"/>
              </w:rPr>
              <w:t>S</w:t>
            </w:r>
            <w:r w:rsidRPr="00BD3E70">
              <w:rPr>
                <w:rFonts w:ascii="Times New Roman" w:eastAsia="Times New Roman" w:hAnsi="Times New Roman" w:cs="Times New Roman"/>
                <w:b/>
                <w:bCs/>
                <w:sz w:val="24"/>
                <w:szCs w:val="24"/>
                <w:lang w:eastAsia="tr-TR"/>
              </w:rPr>
              <w:t>osyal Medya Yönetimi</w:t>
            </w:r>
            <w:r w:rsidR="00857AF7" w:rsidRPr="00BD3E70">
              <w:rPr>
                <w:rFonts w:ascii="Times New Roman" w:eastAsia="Times New Roman" w:hAnsi="Times New Roman" w:cs="Times New Roman"/>
                <w:b/>
                <w:bCs/>
                <w:color w:val="000000" w:themeColor="text1"/>
                <w:sz w:val="24"/>
                <w:szCs w:val="24"/>
                <w:lang w:eastAsia="tr-TR"/>
              </w:rPr>
              <w:t xml:space="preserve"> Hizmeti</w:t>
            </w:r>
          </w:p>
          <w:p w14:paraId="4AE6914A" w14:textId="6D2AD34A" w:rsidR="00857AF7" w:rsidRPr="00BD3E70" w:rsidRDefault="00CE04A4" w:rsidP="00270064">
            <w:pPr>
              <w:jc w:val="both"/>
              <w:rPr>
                <w:rFonts w:ascii="Times New Roman" w:eastAsia="Times New Roman" w:hAnsi="Times New Roman" w:cs="Times New Roman"/>
                <w:b/>
                <w:bCs/>
                <w:color w:val="000000" w:themeColor="text1"/>
                <w:sz w:val="24"/>
                <w:szCs w:val="24"/>
                <w:lang w:eastAsia="tr-TR"/>
              </w:rPr>
            </w:pPr>
            <w:r w:rsidRPr="00CE04A4">
              <w:rPr>
                <w:rFonts w:ascii="Times New Roman" w:eastAsia="Times New Roman" w:hAnsi="Times New Roman" w:cs="Times New Roman"/>
                <w:b/>
                <w:bCs/>
                <w:color w:val="000000" w:themeColor="text1"/>
                <w:sz w:val="24"/>
                <w:szCs w:val="24"/>
                <w:lang w:eastAsia="tr-TR"/>
              </w:rPr>
              <w:t>01.1</w:t>
            </w:r>
            <w:r w:rsidR="00265815">
              <w:rPr>
                <w:rFonts w:ascii="Times New Roman" w:eastAsia="Times New Roman" w:hAnsi="Times New Roman" w:cs="Times New Roman"/>
                <w:b/>
                <w:bCs/>
                <w:color w:val="000000" w:themeColor="text1"/>
                <w:sz w:val="24"/>
                <w:szCs w:val="24"/>
                <w:lang w:eastAsia="tr-TR"/>
              </w:rPr>
              <w:t>1</w:t>
            </w:r>
            <w:r w:rsidRPr="00CE04A4">
              <w:rPr>
                <w:rFonts w:ascii="Times New Roman" w:eastAsia="Times New Roman" w:hAnsi="Times New Roman" w:cs="Times New Roman"/>
                <w:b/>
                <w:bCs/>
                <w:color w:val="000000" w:themeColor="text1"/>
                <w:sz w:val="24"/>
                <w:szCs w:val="24"/>
                <w:lang w:eastAsia="tr-TR"/>
              </w:rPr>
              <w:t>.2026-01.1</w:t>
            </w:r>
            <w:r w:rsidR="00265815">
              <w:rPr>
                <w:rFonts w:ascii="Times New Roman" w:eastAsia="Times New Roman" w:hAnsi="Times New Roman" w:cs="Times New Roman"/>
                <w:b/>
                <w:bCs/>
                <w:color w:val="000000" w:themeColor="text1"/>
                <w:sz w:val="24"/>
                <w:szCs w:val="24"/>
                <w:lang w:eastAsia="tr-TR"/>
              </w:rPr>
              <w:t>1</w:t>
            </w:r>
            <w:r w:rsidRPr="00CE04A4">
              <w:rPr>
                <w:rFonts w:ascii="Times New Roman" w:eastAsia="Times New Roman" w:hAnsi="Times New Roman" w:cs="Times New Roman"/>
                <w:b/>
                <w:bCs/>
                <w:color w:val="000000" w:themeColor="text1"/>
                <w:sz w:val="24"/>
                <w:szCs w:val="24"/>
                <w:lang w:eastAsia="tr-TR"/>
              </w:rPr>
              <w:t>.2027</w:t>
            </w:r>
          </w:p>
        </w:tc>
        <w:tc>
          <w:tcPr>
            <w:tcW w:w="3352" w:type="dxa"/>
          </w:tcPr>
          <w:p w14:paraId="0A6099FB" w14:textId="3762DE1F" w:rsidR="00BA799B" w:rsidRPr="00BA799B" w:rsidRDefault="00265815" w:rsidP="00270064">
            <w:pPr>
              <w:jc w:val="both"/>
              <w:rPr>
                <w:rFonts w:ascii="Times New Roman" w:eastAsia="Times New Roman" w:hAnsi="Times New Roman" w:cs="Times New Roman"/>
                <w:b/>
                <w:bCs/>
                <w:color w:val="000000" w:themeColor="text1"/>
                <w:sz w:val="24"/>
                <w:szCs w:val="24"/>
                <w:lang w:eastAsia="tr-TR"/>
              </w:rPr>
            </w:pPr>
            <w:r>
              <w:rPr>
                <w:rFonts w:ascii="Times New Roman" w:eastAsia="Times New Roman" w:hAnsi="Times New Roman" w:cs="Times New Roman"/>
                <w:b/>
                <w:bCs/>
                <w:color w:val="000000" w:themeColor="text1"/>
                <w:sz w:val="24"/>
                <w:szCs w:val="24"/>
                <w:lang w:eastAsia="tr-TR"/>
              </w:rPr>
              <w:t xml:space="preserve">Aylık </w:t>
            </w:r>
            <w:r w:rsidR="00BA799B" w:rsidRPr="00BA799B">
              <w:rPr>
                <w:rFonts w:ascii="Times New Roman" w:eastAsia="Times New Roman" w:hAnsi="Times New Roman" w:cs="Times New Roman"/>
                <w:b/>
                <w:bCs/>
                <w:color w:val="000000" w:themeColor="text1"/>
                <w:sz w:val="24"/>
                <w:szCs w:val="24"/>
                <w:lang w:eastAsia="tr-TR"/>
              </w:rPr>
              <w:t>Teklif (Rakam ile KDV Hariç)</w:t>
            </w:r>
          </w:p>
        </w:tc>
        <w:tc>
          <w:tcPr>
            <w:tcW w:w="3021" w:type="dxa"/>
          </w:tcPr>
          <w:p w14:paraId="36FFDA59" w14:textId="6F351D14" w:rsidR="00BA799B" w:rsidRPr="00BA799B" w:rsidRDefault="00427443" w:rsidP="00270064">
            <w:pPr>
              <w:jc w:val="both"/>
              <w:rPr>
                <w:rFonts w:ascii="Times New Roman" w:eastAsia="Times New Roman" w:hAnsi="Times New Roman" w:cs="Times New Roman"/>
                <w:b/>
                <w:bCs/>
                <w:color w:val="000000" w:themeColor="text1"/>
                <w:sz w:val="24"/>
                <w:szCs w:val="24"/>
                <w:lang w:eastAsia="tr-TR"/>
              </w:rPr>
            </w:pPr>
            <w:r>
              <w:rPr>
                <w:rFonts w:ascii="Times New Roman" w:eastAsia="Times New Roman" w:hAnsi="Times New Roman" w:cs="Times New Roman"/>
                <w:b/>
                <w:bCs/>
                <w:color w:val="000000" w:themeColor="text1"/>
                <w:sz w:val="24"/>
                <w:szCs w:val="24"/>
                <w:lang w:eastAsia="tr-TR"/>
              </w:rPr>
              <w:t>Aylık</w:t>
            </w:r>
            <w:r w:rsidR="00265815">
              <w:rPr>
                <w:rFonts w:ascii="Times New Roman" w:eastAsia="Times New Roman" w:hAnsi="Times New Roman" w:cs="Times New Roman"/>
                <w:b/>
                <w:bCs/>
                <w:color w:val="000000" w:themeColor="text1"/>
                <w:sz w:val="24"/>
                <w:szCs w:val="24"/>
                <w:lang w:eastAsia="tr-TR"/>
              </w:rPr>
              <w:t xml:space="preserve"> </w:t>
            </w:r>
            <w:r w:rsidR="00BA799B" w:rsidRPr="00BA799B">
              <w:rPr>
                <w:rFonts w:ascii="Times New Roman" w:eastAsia="Times New Roman" w:hAnsi="Times New Roman" w:cs="Times New Roman"/>
                <w:b/>
                <w:bCs/>
                <w:color w:val="000000" w:themeColor="text1"/>
                <w:sz w:val="24"/>
                <w:szCs w:val="24"/>
                <w:lang w:eastAsia="tr-TR"/>
              </w:rPr>
              <w:t>Teklif (Yazı ile KDV Hariç)</w:t>
            </w:r>
          </w:p>
        </w:tc>
      </w:tr>
      <w:tr w:rsidR="00BA799B" w14:paraId="02783798" w14:textId="77777777" w:rsidTr="00BA799B">
        <w:trPr>
          <w:trHeight w:val="675"/>
        </w:trPr>
        <w:tc>
          <w:tcPr>
            <w:tcW w:w="2689" w:type="dxa"/>
          </w:tcPr>
          <w:p w14:paraId="0BDC2E14" w14:textId="77777777" w:rsidR="00BA799B" w:rsidRDefault="00BA799B" w:rsidP="00270064">
            <w:pPr>
              <w:jc w:val="both"/>
              <w:rPr>
                <w:rFonts w:ascii="Times New Roman" w:eastAsia="Times New Roman" w:hAnsi="Times New Roman" w:cs="Times New Roman"/>
                <w:color w:val="000000" w:themeColor="text1"/>
                <w:sz w:val="24"/>
                <w:szCs w:val="24"/>
                <w:lang w:eastAsia="tr-TR"/>
              </w:rPr>
            </w:pPr>
          </w:p>
        </w:tc>
        <w:tc>
          <w:tcPr>
            <w:tcW w:w="3352" w:type="dxa"/>
          </w:tcPr>
          <w:p w14:paraId="18E07149" w14:textId="77777777" w:rsidR="00BA799B" w:rsidRDefault="00BA799B" w:rsidP="00270064">
            <w:pPr>
              <w:jc w:val="both"/>
              <w:rPr>
                <w:rFonts w:ascii="Times New Roman" w:eastAsia="Times New Roman" w:hAnsi="Times New Roman" w:cs="Times New Roman"/>
                <w:color w:val="000000" w:themeColor="text1"/>
                <w:sz w:val="24"/>
                <w:szCs w:val="24"/>
                <w:lang w:eastAsia="tr-TR"/>
              </w:rPr>
            </w:pPr>
          </w:p>
        </w:tc>
        <w:tc>
          <w:tcPr>
            <w:tcW w:w="3021" w:type="dxa"/>
          </w:tcPr>
          <w:p w14:paraId="7566C3F3" w14:textId="77777777" w:rsidR="00BA799B" w:rsidRDefault="00BA799B" w:rsidP="00270064">
            <w:pPr>
              <w:jc w:val="both"/>
              <w:rPr>
                <w:rFonts w:ascii="Times New Roman" w:eastAsia="Times New Roman" w:hAnsi="Times New Roman" w:cs="Times New Roman"/>
                <w:color w:val="000000" w:themeColor="text1"/>
                <w:sz w:val="24"/>
                <w:szCs w:val="24"/>
                <w:lang w:eastAsia="tr-TR"/>
              </w:rPr>
            </w:pPr>
          </w:p>
        </w:tc>
      </w:tr>
    </w:tbl>
    <w:p w14:paraId="5EC582EC" w14:textId="77777777" w:rsidR="00BA799B" w:rsidRPr="00CA5A48" w:rsidRDefault="00BA799B" w:rsidP="00270064">
      <w:pPr>
        <w:spacing w:after="0" w:line="240" w:lineRule="auto"/>
        <w:jc w:val="both"/>
        <w:rPr>
          <w:rFonts w:ascii="Times New Roman" w:eastAsia="Times New Roman" w:hAnsi="Times New Roman" w:cs="Times New Roman"/>
          <w:color w:val="000000" w:themeColor="text1"/>
          <w:sz w:val="24"/>
          <w:szCs w:val="24"/>
          <w:lang w:eastAsia="tr-TR"/>
        </w:rPr>
      </w:pPr>
    </w:p>
    <w:sectPr w:rsidR="00BA799B" w:rsidRPr="00CA5A48" w:rsidSect="002C683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Bookman Old Style">
    <w:panose1 w:val="02050604050505020204"/>
    <w:charset w:val="A2"/>
    <w:family w:val="roman"/>
    <w:pitch w:val="variable"/>
    <w:sig w:usb0="00000287" w:usb1="00000000" w:usb2="00000000" w:usb3="00000000" w:csb0="0000009F" w:csb1="00000000"/>
  </w:font>
  <w:font w:name="DengXian Light">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C15F9"/>
    <w:multiLevelType w:val="multilevel"/>
    <w:tmpl w:val="0F627256"/>
    <w:lvl w:ilvl="0">
      <w:start w:val="1"/>
      <w:numFmt w:val="decimal"/>
      <w:lvlText w:val="%1."/>
      <w:lvlJc w:val="left"/>
      <w:pPr>
        <w:ind w:left="720" w:hanging="360"/>
      </w:p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AD23323"/>
    <w:multiLevelType w:val="hybridMultilevel"/>
    <w:tmpl w:val="697AD938"/>
    <w:lvl w:ilvl="0" w:tplc="4790AF24">
      <w:start w:val="12"/>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4F227F50"/>
    <w:multiLevelType w:val="multilevel"/>
    <w:tmpl w:val="0B6EDF2E"/>
    <w:lvl w:ilvl="0">
      <w:start w:val="1"/>
      <w:numFmt w:val="decimal"/>
      <w:lvlText w:val="%1."/>
      <w:lvlJc w:val="left"/>
      <w:pPr>
        <w:ind w:left="720" w:hanging="360"/>
      </w:pPr>
    </w:lvl>
    <w:lvl w:ilvl="1">
      <w:start w:val="4"/>
      <w:numFmt w:val="decimal"/>
      <w:isLgl/>
      <w:lvlText w:val="%1.%2."/>
      <w:lvlJc w:val="left"/>
      <w:pPr>
        <w:ind w:left="804" w:hanging="44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505639F2"/>
    <w:multiLevelType w:val="hybridMultilevel"/>
    <w:tmpl w:val="749618E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58684BC2"/>
    <w:multiLevelType w:val="hybridMultilevel"/>
    <w:tmpl w:val="52785C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5C807688"/>
    <w:multiLevelType w:val="hybridMultilevel"/>
    <w:tmpl w:val="1C925D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73B3662A"/>
    <w:multiLevelType w:val="hybridMultilevel"/>
    <w:tmpl w:val="A9A82506"/>
    <w:lvl w:ilvl="0" w:tplc="C98A2674">
      <w:start w:val="1"/>
      <w:numFmt w:val="decimal"/>
      <w:lvlText w:val="%1-"/>
      <w:lvlJc w:val="left"/>
      <w:pPr>
        <w:ind w:left="927" w:hanging="360"/>
      </w:pPr>
      <w:rPr>
        <w:rFonts w:ascii="Times New Roman" w:eastAsiaTheme="minorHAnsi" w:hAnsi="Times New Roman" w:cs="Times New Roman"/>
        <w:b/>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num w:numId="1" w16cid:durableId="1914394632">
    <w:abstractNumId w:val="6"/>
  </w:num>
  <w:num w:numId="2" w16cid:durableId="383451816">
    <w:abstractNumId w:val="2"/>
  </w:num>
  <w:num w:numId="3" w16cid:durableId="1458915989">
    <w:abstractNumId w:val="1"/>
  </w:num>
  <w:num w:numId="4" w16cid:durableId="1390107862">
    <w:abstractNumId w:val="4"/>
  </w:num>
  <w:num w:numId="5" w16cid:durableId="891695552">
    <w:abstractNumId w:val="3"/>
  </w:num>
  <w:num w:numId="6" w16cid:durableId="1567648457">
    <w:abstractNumId w:val="5"/>
  </w:num>
  <w:num w:numId="7" w16cid:durableId="671641303">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42EF"/>
    <w:rsid w:val="000021B7"/>
    <w:rsid w:val="00002E1C"/>
    <w:rsid w:val="00006214"/>
    <w:rsid w:val="000205AC"/>
    <w:rsid w:val="000313E6"/>
    <w:rsid w:val="00036091"/>
    <w:rsid w:val="00036907"/>
    <w:rsid w:val="00052BE5"/>
    <w:rsid w:val="00056BA9"/>
    <w:rsid w:val="00060DE5"/>
    <w:rsid w:val="00060F6F"/>
    <w:rsid w:val="00064CA7"/>
    <w:rsid w:val="00083E3D"/>
    <w:rsid w:val="00087E03"/>
    <w:rsid w:val="0009202A"/>
    <w:rsid w:val="00092740"/>
    <w:rsid w:val="000A09F0"/>
    <w:rsid w:val="000A0CD3"/>
    <w:rsid w:val="000B53CA"/>
    <w:rsid w:val="000B6276"/>
    <w:rsid w:val="000C0C16"/>
    <w:rsid w:val="000C46BF"/>
    <w:rsid w:val="000C5AD4"/>
    <w:rsid w:val="000D0F4F"/>
    <w:rsid w:val="000D1800"/>
    <w:rsid w:val="000E1845"/>
    <w:rsid w:val="000E2B2B"/>
    <w:rsid w:val="000F032F"/>
    <w:rsid w:val="000F62C5"/>
    <w:rsid w:val="0010223A"/>
    <w:rsid w:val="00102DF8"/>
    <w:rsid w:val="00106CA3"/>
    <w:rsid w:val="00106D3C"/>
    <w:rsid w:val="00106ED1"/>
    <w:rsid w:val="00107BEC"/>
    <w:rsid w:val="00115B67"/>
    <w:rsid w:val="001218D6"/>
    <w:rsid w:val="00121D31"/>
    <w:rsid w:val="00122B14"/>
    <w:rsid w:val="00147020"/>
    <w:rsid w:val="001563B8"/>
    <w:rsid w:val="00157F60"/>
    <w:rsid w:val="001643E7"/>
    <w:rsid w:val="00166D90"/>
    <w:rsid w:val="00172D53"/>
    <w:rsid w:val="00173E63"/>
    <w:rsid w:val="00176027"/>
    <w:rsid w:val="00192726"/>
    <w:rsid w:val="0019379B"/>
    <w:rsid w:val="00194EB8"/>
    <w:rsid w:val="00196C5C"/>
    <w:rsid w:val="001A61D1"/>
    <w:rsid w:val="001B24B6"/>
    <w:rsid w:val="001B3742"/>
    <w:rsid w:val="001C037F"/>
    <w:rsid w:val="001C4F72"/>
    <w:rsid w:val="001D5F08"/>
    <w:rsid w:val="001F139A"/>
    <w:rsid w:val="001F783D"/>
    <w:rsid w:val="00200A78"/>
    <w:rsid w:val="00201FB4"/>
    <w:rsid w:val="00203B77"/>
    <w:rsid w:val="00215915"/>
    <w:rsid w:val="00226146"/>
    <w:rsid w:val="00226FCB"/>
    <w:rsid w:val="00237E62"/>
    <w:rsid w:val="00250F3F"/>
    <w:rsid w:val="00256F90"/>
    <w:rsid w:val="0026268C"/>
    <w:rsid w:val="00265815"/>
    <w:rsid w:val="00270064"/>
    <w:rsid w:val="00291F8B"/>
    <w:rsid w:val="0029629B"/>
    <w:rsid w:val="002A1292"/>
    <w:rsid w:val="002A3319"/>
    <w:rsid w:val="002A3347"/>
    <w:rsid w:val="002A3882"/>
    <w:rsid w:val="002A4035"/>
    <w:rsid w:val="002A714A"/>
    <w:rsid w:val="002B11A3"/>
    <w:rsid w:val="002B1E50"/>
    <w:rsid w:val="002B28D7"/>
    <w:rsid w:val="002C1455"/>
    <w:rsid w:val="002C4357"/>
    <w:rsid w:val="002C4553"/>
    <w:rsid w:val="002C6834"/>
    <w:rsid w:val="002D009E"/>
    <w:rsid w:val="002D054E"/>
    <w:rsid w:val="002D12E3"/>
    <w:rsid w:val="002D5FC7"/>
    <w:rsid w:val="002E4499"/>
    <w:rsid w:val="002E7AC5"/>
    <w:rsid w:val="002F4600"/>
    <w:rsid w:val="003074F9"/>
    <w:rsid w:val="00310198"/>
    <w:rsid w:val="0031437D"/>
    <w:rsid w:val="00316867"/>
    <w:rsid w:val="00317953"/>
    <w:rsid w:val="003215FE"/>
    <w:rsid w:val="00322533"/>
    <w:rsid w:val="00325D62"/>
    <w:rsid w:val="00327A32"/>
    <w:rsid w:val="003310AC"/>
    <w:rsid w:val="00333E1B"/>
    <w:rsid w:val="0033451F"/>
    <w:rsid w:val="00334C3D"/>
    <w:rsid w:val="003357B9"/>
    <w:rsid w:val="0034546B"/>
    <w:rsid w:val="00362EA8"/>
    <w:rsid w:val="00363911"/>
    <w:rsid w:val="003655D0"/>
    <w:rsid w:val="00376FEF"/>
    <w:rsid w:val="00377D00"/>
    <w:rsid w:val="00386663"/>
    <w:rsid w:val="00390E91"/>
    <w:rsid w:val="00393310"/>
    <w:rsid w:val="00395E82"/>
    <w:rsid w:val="003A2DAA"/>
    <w:rsid w:val="003A4771"/>
    <w:rsid w:val="003B3A8E"/>
    <w:rsid w:val="003E0091"/>
    <w:rsid w:val="003E215D"/>
    <w:rsid w:val="003F36B5"/>
    <w:rsid w:val="00417A7C"/>
    <w:rsid w:val="00422922"/>
    <w:rsid w:val="004237F6"/>
    <w:rsid w:val="00427443"/>
    <w:rsid w:val="00427A98"/>
    <w:rsid w:val="00437C0C"/>
    <w:rsid w:val="004402A4"/>
    <w:rsid w:val="00442D55"/>
    <w:rsid w:val="004435B8"/>
    <w:rsid w:val="00443E53"/>
    <w:rsid w:val="0044429E"/>
    <w:rsid w:val="00444EE1"/>
    <w:rsid w:val="004458E3"/>
    <w:rsid w:val="00452257"/>
    <w:rsid w:val="00454288"/>
    <w:rsid w:val="00455ADD"/>
    <w:rsid w:val="00466342"/>
    <w:rsid w:val="00472468"/>
    <w:rsid w:val="004763B3"/>
    <w:rsid w:val="00476B2C"/>
    <w:rsid w:val="00477B7F"/>
    <w:rsid w:val="00482892"/>
    <w:rsid w:val="004A483C"/>
    <w:rsid w:val="004A4DB9"/>
    <w:rsid w:val="004B7C4B"/>
    <w:rsid w:val="004C0530"/>
    <w:rsid w:val="004C3C06"/>
    <w:rsid w:val="004C3CD0"/>
    <w:rsid w:val="004D249A"/>
    <w:rsid w:val="004D4576"/>
    <w:rsid w:val="004E1803"/>
    <w:rsid w:val="004E62C6"/>
    <w:rsid w:val="004F06AD"/>
    <w:rsid w:val="004F32FB"/>
    <w:rsid w:val="005033D7"/>
    <w:rsid w:val="0052102A"/>
    <w:rsid w:val="005225FF"/>
    <w:rsid w:val="00533209"/>
    <w:rsid w:val="0053551B"/>
    <w:rsid w:val="00535DBB"/>
    <w:rsid w:val="00543138"/>
    <w:rsid w:val="00552201"/>
    <w:rsid w:val="00553444"/>
    <w:rsid w:val="00554B92"/>
    <w:rsid w:val="0055685B"/>
    <w:rsid w:val="0055729E"/>
    <w:rsid w:val="00575524"/>
    <w:rsid w:val="005803E0"/>
    <w:rsid w:val="00580739"/>
    <w:rsid w:val="00581236"/>
    <w:rsid w:val="00587C45"/>
    <w:rsid w:val="00590CC7"/>
    <w:rsid w:val="00591D9A"/>
    <w:rsid w:val="00592D2B"/>
    <w:rsid w:val="005972A9"/>
    <w:rsid w:val="00597D12"/>
    <w:rsid w:val="005A1C7B"/>
    <w:rsid w:val="005A56C6"/>
    <w:rsid w:val="005B155A"/>
    <w:rsid w:val="005B7A14"/>
    <w:rsid w:val="005C71AC"/>
    <w:rsid w:val="005D3EEA"/>
    <w:rsid w:val="005D7E1C"/>
    <w:rsid w:val="005E0AB9"/>
    <w:rsid w:val="005E6A58"/>
    <w:rsid w:val="005F79E4"/>
    <w:rsid w:val="00602C16"/>
    <w:rsid w:val="00606F83"/>
    <w:rsid w:val="00610261"/>
    <w:rsid w:val="0062182E"/>
    <w:rsid w:val="0062325A"/>
    <w:rsid w:val="006242D2"/>
    <w:rsid w:val="006304B2"/>
    <w:rsid w:val="00630E4E"/>
    <w:rsid w:val="006420ED"/>
    <w:rsid w:val="00642F8E"/>
    <w:rsid w:val="00651690"/>
    <w:rsid w:val="00651C43"/>
    <w:rsid w:val="00655C0A"/>
    <w:rsid w:val="00660054"/>
    <w:rsid w:val="00660DE4"/>
    <w:rsid w:val="00674318"/>
    <w:rsid w:val="006847D1"/>
    <w:rsid w:val="006849A3"/>
    <w:rsid w:val="00685A5A"/>
    <w:rsid w:val="00697061"/>
    <w:rsid w:val="006976AF"/>
    <w:rsid w:val="006A30D1"/>
    <w:rsid w:val="006A70EC"/>
    <w:rsid w:val="006A7A8D"/>
    <w:rsid w:val="006B138C"/>
    <w:rsid w:val="006B71D5"/>
    <w:rsid w:val="006C62ED"/>
    <w:rsid w:val="006D1B69"/>
    <w:rsid w:val="006D1C1F"/>
    <w:rsid w:val="006D221F"/>
    <w:rsid w:val="006D7499"/>
    <w:rsid w:val="006E1035"/>
    <w:rsid w:val="006E2680"/>
    <w:rsid w:val="00700493"/>
    <w:rsid w:val="00701529"/>
    <w:rsid w:val="00713080"/>
    <w:rsid w:val="00720C80"/>
    <w:rsid w:val="00721197"/>
    <w:rsid w:val="00724E7C"/>
    <w:rsid w:val="00725B91"/>
    <w:rsid w:val="00731002"/>
    <w:rsid w:val="0073400A"/>
    <w:rsid w:val="00746E28"/>
    <w:rsid w:val="007505F4"/>
    <w:rsid w:val="00756C13"/>
    <w:rsid w:val="00757879"/>
    <w:rsid w:val="00757B84"/>
    <w:rsid w:val="00761E0B"/>
    <w:rsid w:val="00772569"/>
    <w:rsid w:val="00784F61"/>
    <w:rsid w:val="007974A1"/>
    <w:rsid w:val="007A09D8"/>
    <w:rsid w:val="007B1AB3"/>
    <w:rsid w:val="007B303E"/>
    <w:rsid w:val="007D0028"/>
    <w:rsid w:val="007D3212"/>
    <w:rsid w:val="007E5ED4"/>
    <w:rsid w:val="00801E5A"/>
    <w:rsid w:val="008118FF"/>
    <w:rsid w:val="00812A25"/>
    <w:rsid w:val="00826269"/>
    <w:rsid w:val="00837881"/>
    <w:rsid w:val="00853B8E"/>
    <w:rsid w:val="00854610"/>
    <w:rsid w:val="00857AF7"/>
    <w:rsid w:val="008617FC"/>
    <w:rsid w:val="00864BE1"/>
    <w:rsid w:val="00867EBE"/>
    <w:rsid w:val="00874ADE"/>
    <w:rsid w:val="00877B17"/>
    <w:rsid w:val="008870D6"/>
    <w:rsid w:val="00890129"/>
    <w:rsid w:val="00893708"/>
    <w:rsid w:val="008A0F7D"/>
    <w:rsid w:val="008A1F7D"/>
    <w:rsid w:val="008A5870"/>
    <w:rsid w:val="008B36F9"/>
    <w:rsid w:val="008B4770"/>
    <w:rsid w:val="008C0934"/>
    <w:rsid w:val="008C230B"/>
    <w:rsid w:val="008C38AD"/>
    <w:rsid w:val="008C7881"/>
    <w:rsid w:val="008D5A64"/>
    <w:rsid w:val="008D663E"/>
    <w:rsid w:val="008E267E"/>
    <w:rsid w:val="008E576C"/>
    <w:rsid w:val="008E748F"/>
    <w:rsid w:val="008E75AC"/>
    <w:rsid w:val="008E776B"/>
    <w:rsid w:val="0090620F"/>
    <w:rsid w:val="0090668F"/>
    <w:rsid w:val="0091105A"/>
    <w:rsid w:val="0091153B"/>
    <w:rsid w:val="00926346"/>
    <w:rsid w:val="00942384"/>
    <w:rsid w:val="00951C64"/>
    <w:rsid w:val="00952B07"/>
    <w:rsid w:val="00954C95"/>
    <w:rsid w:val="00964DD8"/>
    <w:rsid w:val="00976E43"/>
    <w:rsid w:val="00985567"/>
    <w:rsid w:val="009923C9"/>
    <w:rsid w:val="009A3244"/>
    <w:rsid w:val="009A7BB4"/>
    <w:rsid w:val="009B2F7D"/>
    <w:rsid w:val="009B470E"/>
    <w:rsid w:val="009B7FED"/>
    <w:rsid w:val="009D160F"/>
    <w:rsid w:val="009D2F9D"/>
    <w:rsid w:val="009D43C6"/>
    <w:rsid w:val="009D46F2"/>
    <w:rsid w:val="009E0296"/>
    <w:rsid w:val="009E3C4E"/>
    <w:rsid w:val="009E5856"/>
    <w:rsid w:val="00A00D86"/>
    <w:rsid w:val="00A012B3"/>
    <w:rsid w:val="00A02377"/>
    <w:rsid w:val="00A03EAD"/>
    <w:rsid w:val="00A22BD7"/>
    <w:rsid w:val="00A24562"/>
    <w:rsid w:val="00A2501D"/>
    <w:rsid w:val="00A25C7B"/>
    <w:rsid w:val="00A2634F"/>
    <w:rsid w:val="00A31B0D"/>
    <w:rsid w:val="00A35572"/>
    <w:rsid w:val="00A36618"/>
    <w:rsid w:val="00A42093"/>
    <w:rsid w:val="00A42CF9"/>
    <w:rsid w:val="00A5114C"/>
    <w:rsid w:val="00A6028F"/>
    <w:rsid w:val="00A63879"/>
    <w:rsid w:val="00A706A9"/>
    <w:rsid w:val="00A714A0"/>
    <w:rsid w:val="00A725B9"/>
    <w:rsid w:val="00A748D7"/>
    <w:rsid w:val="00A87066"/>
    <w:rsid w:val="00A90643"/>
    <w:rsid w:val="00A920DD"/>
    <w:rsid w:val="00AA1901"/>
    <w:rsid w:val="00AA3942"/>
    <w:rsid w:val="00AB3B5A"/>
    <w:rsid w:val="00AB78FF"/>
    <w:rsid w:val="00AC26E4"/>
    <w:rsid w:val="00AC44D2"/>
    <w:rsid w:val="00AC51AF"/>
    <w:rsid w:val="00AC6C3E"/>
    <w:rsid w:val="00AF401E"/>
    <w:rsid w:val="00AF77F8"/>
    <w:rsid w:val="00B150CB"/>
    <w:rsid w:val="00B23BCE"/>
    <w:rsid w:val="00B27971"/>
    <w:rsid w:val="00B30596"/>
    <w:rsid w:val="00B3624E"/>
    <w:rsid w:val="00B42C89"/>
    <w:rsid w:val="00B44A07"/>
    <w:rsid w:val="00B63C5C"/>
    <w:rsid w:val="00B63FAF"/>
    <w:rsid w:val="00B661F9"/>
    <w:rsid w:val="00B71B6C"/>
    <w:rsid w:val="00B7397C"/>
    <w:rsid w:val="00B800DA"/>
    <w:rsid w:val="00B81980"/>
    <w:rsid w:val="00B9016E"/>
    <w:rsid w:val="00B94444"/>
    <w:rsid w:val="00B97975"/>
    <w:rsid w:val="00BA1A6B"/>
    <w:rsid w:val="00BA27AD"/>
    <w:rsid w:val="00BA5613"/>
    <w:rsid w:val="00BA799B"/>
    <w:rsid w:val="00BC050B"/>
    <w:rsid w:val="00BD3E70"/>
    <w:rsid w:val="00BD5D38"/>
    <w:rsid w:val="00BE15CA"/>
    <w:rsid w:val="00BE2BE1"/>
    <w:rsid w:val="00BE61A3"/>
    <w:rsid w:val="00BF2AF7"/>
    <w:rsid w:val="00BF60BB"/>
    <w:rsid w:val="00C000DA"/>
    <w:rsid w:val="00C03398"/>
    <w:rsid w:val="00C1407D"/>
    <w:rsid w:val="00C17AA0"/>
    <w:rsid w:val="00C32DA8"/>
    <w:rsid w:val="00C42746"/>
    <w:rsid w:val="00C4412B"/>
    <w:rsid w:val="00C44F09"/>
    <w:rsid w:val="00C47393"/>
    <w:rsid w:val="00C474DF"/>
    <w:rsid w:val="00C5224C"/>
    <w:rsid w:val="00C5541A"/>
    <w:rsid w:val="00C71819"/>
    <w:rsid w:val="00C85A73"/>
    <w:rsid w:val="00C929D6"/>
    <w:rsid w:val="00C961FA"/>
    <w:rsid w:val="00CA4410"/>
    <w:rsid w:val="00CA5A48"/>
    <w:rsid w:val="00CA5B9D"/>
    <w:rsid w:val="00CB4E15"/>
    <w:rsid w:val="00CB65AF"/>
    <w:rsid w:val="00CB6F25"/>
    <w:rsid w:val="00CC1A86"/>
    <w:rsid w:val="00CD7208"/>
    <w:rsid w:val="00CE04A4"/>
    <w:rsid w:val="00CE1FF9"/>
    <w:rsid w:val="00CE23FA"/>
    <w:rsid w:val="00CF702C"/>
    <w:rsid w:val="00D06FDB"/>
    <w:rsid w:val="00D23A52"/>
    <w:rsid w:val="00D251FE"/>
    <w:rsid w:val="00D35D20"/>
    <w:rsid w:val="00D42739"/>
    <w:rsid w:val="00D42DB8"/>
    <w:rsid w:val="00D46C8B"/>
    <w:rsid w:val="00D508BA"/>
    <w:rsid w:val="00D539C4"/>
    <w:rsid w:val="00D566CF"/>
    <w:rsid w:val="00D626E7"/>
    <w:rsid w:val="00D66D70"/>
    <w:rsid w:val="00D80672"/>
    <w:rsid w:val="00D844D2"/>
    <w:rsid w:val="00D86F3C"/>
    <w:rsid w:val="00D92750"/>
    <w:rsid w:val="00DA1D4F"/>
    <w:rsid w:val="00DB15D1"/>
    <w:rsid w:val="00DB34B7"/>
    <w:rsid w:val="00DB5FB1"/>
    <w:rsid w:val="00DC078F"/>
    <w:rsid w:val="00DC5F0D"/>
    <w:rsid w:val="00DE074D"/>
    <w:rsid w:val="00DE2B49"/>
    <w:rsid w:val="00DF245A"/>
    <w:rsid w:val="00DF311F"/>
    <w:rsid w:val="00DF7004"/>
    <w:rsid w:val="00E03A9E"/>
    <w:rsid w:val="00E10B7A"/>
    <w:rsid w:val="00E11DC8"/>
    <w:rsid w:val="00E142EF"/>
    <w:rsid w:val="00E159FA"/>
    <w:rsid w:val="00E213E4"/>
    <w:rsid w:val="00E21A23"/>
    <w:rsid w:val="00E4116A"/>
    <w:rsid w:val="00E52BE4"/>
    <w:rsid w:val="00E53A09"/>
    <w:rsid w:val="00E56032"/>
    <w:rsid w:val="00E60D6B"/>
    <w:rsid w:val="00E6235C"/>
    <w:rsid w:val="00E70C7E"/>
    <w:rsid w:val="00E75561"/>
    <w:rsid w:val="00E862C7"/>
    <w:rsid w:val="00E870C0"/>
    <w:rsid w:val="00EA2097"/>
    <w:rsid w:val="00EA7B54"/>
    <w:rsid w:val="00EA7C6F"/>
    <w:rsid w:val="00EB3495"/>
    <w:rsid w:val="00EC105F"/>
    <w:rsid w:val="00EC2451"/>
    <w:rsid w:val="00ED7782"/>
    <w:rsid w:val="00EE76C9"/>
    <w:rsid w:val="00EE7B47"/>
    <w:rsid w:val="00EF032F"/>
    <w:rsid w:val="00EF0A15"/>
    <w:rsid w:val="00EF44C1"/>
    <w:rsid w:val="00F004BD"/>
    <w:rsid w:val="00F1060C"/>
    <w:rsid w:val="00F1092D"/>
    <w:rsid w:val="00F11571"/>
    <w:rsid w:val="00F12D95"/>
    <w:rsid w:val="00F1691A"/>
    <w:rsid w:val="00F17DEB"/>
    <w:rsid w:val="00F20614"/>
    <w:rsid w:val="00F23A1A"/>
    <w:rsid w:val="00F32654"/>
    <w:rsid w:val="00F3407F"/>
    <w:rsid w:val="00F43861"/>
    <w:rsid w:val="00F55B03"/>
    <w:rsid w:val="00F55E26"/>
    <w:rsid w:val="00F56F4F"/>
    <w:rsid w:val="00F6086B"/>
    <w:rsid w:val="00F703F1"/>
    <w:rsid w:val="00F71D4E"/>
    <w:rsid w:val="00F86870"/>
    <w:rsid w:val="00F87FB2"/>
    <w:rsid w:val="00F9527B"/>
    <w:rsid w:val="00FA52D9"/>
    <w:rsid w:val="00FB170F"/>
    <w:rsid w:val="00FB625C"/>
    <w:rsid w:val="00FB7321"/>
    <w:rsid w:val="00FC063E"/>
    <w:rsid w:val="00FD6CC7"/>
    <w:rsid w:val="00FE0F00"/>
    <w:rsid w:val="00FE314B"/>
    <w:rsid w:val="00FE5899"/>
    <w:rsid w:val="00FF11F7"/>
    <w:rsid w:val="00FF6C9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9677F"/>
  <w15:docId w15:val="{D23ED088-A69C-4A19-9199-B0203020D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6834"/>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AB78FF"/>
    <w:pPr>
      <w:ind w:left="720"/>
      <w:contextualSpacing/>
    </w:pPr>
  </w:style>
  <w:style w:type="paragraph" w:styleId="BalonMetni">
    <w:name w:val="Balloon Text"/>
    <w:basedOn w:val="Normal"/>
    <w:link w:val="BalonMetniChar"/>
    <w:uiPriority w:val="99"/>
    <w:semiHidden/>
    <w:unhideWhenUsed/>
    <w:rsid w:val="00B7397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7397C"/>
    <w:rPr>
      <w:rFonts w:ascii="Segoe UI" w:hAnsi="Segoe UI" w:cs="Segoe UI"/>
      <w:sz w:val="18"/>
      <w:szCs w:val="18"/>
    </w:rPr>
  </w:style>
  <w:style w:type="character" w:styleId="Kpr">
    <w:name w:val="Hyperlink"/>
    <w:basedOn w:val="VarsaylanParagrafYazTipi"/>
    <w:uiPriority w:val="99"/>
    <w:unhideWhenUsed/>
    <w:rsid w:val="007B1AB3"/>
    <w:rPr>
      <w:color w:val="0563C1" w:themeColor="hyperlink"/>
      <w:u w:val="single"/>
    </w:rPr>
  </w:style>
  <w:style w:type="character" w:customStyle="1" w:styleId="apple-tab-span">
    <w:name w:val="apple-tab-span"/>
    <w:basedOn w:val="VarsaylanParagrafYazTipi"/>
    <w:rsid w:val="001563B8"/>
  </w:style>
  <w:style w:type="character" w:customStyle="1" w:styleId="UnresolvedMention1">
    <w:name w:val="Unresolved Mention1"/>
    <w:basedOn w:val="VarsaylanParagrafYazTipi"/>
    <w:uiPriority w:val="99"/>
    <w:semiHidden/>
    <w:unhideWhenUsed/>
    <w:rsid w:val="00697061"/>
    <w:rPr>
      <w:color w:val="808080"/>
      <w:shd w:val="clear" w:color="auto" w:fill="E6E6E6"/>
    </w:rPr>
  </w:style>
  <w:style w:type="table" w:styleId="TabloKlavuzu">
    <w:name w:val="Table Grid"/>
    <w:basedOn w:val="NormalTablo"/>
    <w:uiPriority w:val="39"/>
    <w:rsid w:val="00E10B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325D6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Gvdemetni">
    <w:name w:val="Gövde metni_"/>
    <w:link w:val="Gvdemetni0"/>
    <w:uiPriority w:val="99"/>
    <w:rsid w:val="00674318"/>
    <w:rPr>
      <w:rFonts w:ascii="Bookman Old Style" w:hAnsi="Bookman Old Style" w:cs="Bookman Old Style"/>
      <w:sz w:val="23"/>
      <w:szCs w:val="23"/>
      <w:shd w:val="clear" w:color="auto" w:fill="FFFFFF"/>
    </w:rPr>
  </w:style>
  <w:style w:type="paragraph" w:customStyle="1" w:styleId="Gvdemetni0">
    <w:name w:val="Gövde metni"/>
    <w:basedOn w:val="Normal"/>
    <w:link w:val="Gvdemetni"/>
    <w:uiPriority w:val="99"/>
    <w:rsid w:val="00674318"/>
    <w:pPr>
      <w:shd w:val="clear" w:color="auto" w:fill="FFFFFF"/>
      <w:spacing w:after="0" w:line="322" w:lineRule="exact"/>
    </w:pPr>
    <w:rPr>
      <w:rFonts w:ascii="Bookman Old Style" w:hAnsi="Bookman Old Style" w:cs="Bookman Old Style"/>
      <w:sz w:val="23"/>
      <w:szCs w:val="23"/>
    </w:rPr>
  </w:style>
  <w:style w:type="character" w:styleId="AklamaBavurusu">
    <w:name w:val="annotation reference"/>
    <w:basedOn w:val="VarsaylanParagrafYazTipi"/>
    <w:uiPriority w:val="99"/>
    <w:semiHidden/>
    <w:unhideWhenUsed/>
    <w:rsid w:val="00976E43"/>
    <w:rPr>
      <w:sz w:val="16"/>
      <w:szCs w:val="16"/>
    </w:rPr>
  </w:style>
  <w:style w:type="paragraph" w:styleId="AklamaMetni">
    <w:name w:val="annotation text"/>
    <w:basedOn w:val="Normal"/>
    <w:link w:val="AklamaMetniChar"/>
    <w:uiPriority w:val="99"/>
    <w:semiHidden/>
    <w:unhideWhenUsed/>
    <w:rsid w:val="00976E4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976E43"/>
    <w:rPr>
      <w:sz w:val="20"/>
      <w:szCs w:val="20"/>
    </w:rPr>
  </w:style>
  <w:style w:type="paragraph" w:styleId="AklamaKonusu">
    <w:name w:val="annotation subject"/>
    <w:basedOn w:val="AklamaMetni"/>
    <w:next w:val="AklamaMetni"/>
    <w:link w:val="AklamaKonusuChar"/>
    <w:uiPriority w:val="99"/>
    <w:semiHidden/>
    <w:unhideWhenUsed/>
    <w:rsid w:val="00976E43"/>
    <w:rPr>
      <w:b/>
      <w:bCs/>
    </w:rPr>
  </w:style>
  <w:style w:type="character" w:customStyle="1" w:styleId="AklamaKonusuChar">
    <w:name w:val="Açıklama Konusu Char"/>
    <w:basedOn w:val="AklamaMetniChar"/>
    <w:link w:val="AklamaKonusu"/>
    <w:uiPriority w:val="99"/>
    <w:semiHidden/>
    <w:rsid w:val="00976E43"/>
    <w:rPr>
      <w:b/>
      <w:bCs/>
      <w:sz w:val="20"/>
      <w:szCs w:val="20"/>
    </w:rPr>
  </w:style>
  <w:style w:type="paragraph" w:styleId="Dzeltme">
    <w:name w:val="Revision"/>
    <w:hidden/>
    <w:uiPriority w:val="99"/>
    <w:semiHidden/>
    <w:rsid w:val="0027006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762112">
      <w:bodyDiv w:val="1"/>
      <w:marLeft w:val="0"/>
      <w:marRight w:val="0"/>
      <w:marTop w:val="0"/>
      <w:marBottom w:val="0"/>
      <w:divBdr>
        <w:top w:val="none" w:sz="0" w:space="0" w:color="auto"/>
        <w:left w:val="none" w:sz="0" w:space="0" w:color="auto"/>
        <w:bottom w:val="none" w:sz="0" w:space="0" w:color="auto"/>
        <w:right w:val="none" w:sz="0" w:space="0" w:color="auto"/>
      </w:divBdr>
    </w:div>
    <w:div w:id="357892409">
      <w:bodyDiv w:val="1"/>
      <w:marLeft w:val="0"/>
      <w:marRight w:val="0"/>
      <w:marTop w:val="0"/>
      <w:marBottom w:val="0"/>
      <w:divBdr>
        <w:top w:val="none" w:sz="0" w:space="0" w:color="auto"/>
        <w:left w:val="none" w:sz="0" w:space="0" w:color="auto"/>
        <w:bottom w:val="none" w:sz="0" w:space="0" w:color="auto"/>
        <w:right w:val="none" w:sz="0" w:space="0" w:color="auto"/>
      </w:divBdr>
    </w:div>
    <w:div w:id="566914689">
      <w:bodyDiv w:val="1"/>
      <w:marLeft w:val="0"/>
      <w:marRight w:val="0"/>
      <w:marTop w:val="0"/>
      <w:marBottom w:val="0"/>
      <w:divBdr>
        <w:top w:val="none" w:sz="0" w:space="0" w:color="auto"/>
        <w:left w:val="none" w:sz="0" w:space="0" w:color="auto"/>
        <w:bottom w:val="none" w:sz="0" w:space="0" w:color="auto"/>
        <w:right w:val="none" w:sz="0" w:space="0" w:color="auto"/>
      </w:divBdr>
    </w:div>
    <w:div w:id="684792280">
      <w:bodyDiv w:val="1"/>
      <w:marLeft w:val="0"/>
      <w:marRight w:val="0"/>
      <w:marTop w:val="0"/>
      <w:marBottom w:val="0"/>
      <w:divBdr>
        <w:top w:val="none" w:sz="0" w:space="0" w:color="auto"/>
        <w:left w:val="none" w:sz="0" w:space="0" w:color="auto"/>
        <w:bottom w:val="none" w:sz="0" w:space="0" w:color="auto"/>
        <w:right w:val="none" w:sz="0" w:space="0" w:color="auto"/>
      </w:divBdr>
    </w:div>
    <w:div w:id="778600074">
      <w:bodyDiv w:val="1"/>
      <w:marLeft w:val="0"/>
      <w:marRight w:val="0"/>
      <w:marTop w:val="0"/>
      <w:marBottom w:val="0"/>
      <w:divBdr>
        <w:top w:val="none" w:sz="0" w:space="0" w:color="auto"/>
        <w:left w:val="none" w:sz="0" w:space="0" w:color="auto"/>
        <w:bottom w:val="none" w:sz="0" w:space="0" w:color="auto"/>
        <w:right w:val="none" w:sz="0" w:space="0" w:color="auto"/>
      </w:divBdr>
    </w:div>
    <w:div w:id="992564303">
      <w:bodyDiv w:val="1"/>
      <w:marLeft w:val="0"/>
      <w:marRight w:val="0"/>
      <w:marTop w:val="0"/>
      <w:marBottom w:val="0"/>
      <w:divBdr>
        <w:top w:val="none" w:sz="0" w:space="0" w:color="auto"/>
        <w:left w:val="none" w:sz="0" w:space="0" w:color="auto"/>
        <w:bottom w:val="none" w:sz="0" w:space="0" w:color="auto"/>
        <w:right w:val="none" w:sz="0" w:space="0" w:color="auto"/>
      </w:divBdr>
    </w:div>
    <w:div w:id="1000547330">
      <w:bodyDiv w:val="1"/>
      <w:marLeft w:val="0"/>
      <w:marRight w:val="0"/>
      <w:marTop w:val="0"/>
      <w:marBottom w:val="0"/>
      <w:divBdr>
        <w:top w:val="none" w:sz="0" w:space="0" w:color="auto"/>
        <w:left w:val="none" w:sz="0" w:space="0" w:color="auto"/>
        <w:bottom w:val="none" w:sz="0" w:space="0" w:color="auto"/>
        <w:right w:val="none" w:sz="0" w:space="0" w:color="auto"/>
      </w:divBdr>
    </w:div>
    <w:div w:id="1284924116">
      <w:bodyDiv w:val="1"/>
      <w:marLeft w:val="0"/>
      <w:marRight w:val="0"/>
      <w:marTop w:val="0"/>
      <w:marBottom w:val="0"/>
      <w:divBdr>
        <w:top w:val="none" w:sz="0" w:space="0" w:color="auto"/>
        <w:left w:val="none" w:sz="0" w:space="0" w:color="auto"/>
        <w:bottom w:val="none" w:sz="0" w:space="0" w:color="auto"/>
        <w:right w:val="none" w:sz="0" w:space="0" w:color="auto"/>
      </w:divBdr>
    </w:div>
    <w:div w:id="1413971827">
      <w:bodyDiv w:val="1"/>
      <w:marLeft w:val="0"/>
      <w:marRight w:val="0"/>
      <w:marTop w:val="0"/>
      <w:marBottom w:val="0"/>
      <w:divBdr>
        <w:top w:val="none" w:sz="0" w:space="0" w:color="auto"/>
        <w:left w:val="none" w:sz="0" w:space="0" w:color="auto"/>
        <w:bottom w:val="none" w:sz="0" w:space="0" w:color="auto"/>
        <w:right w:val="none" w:sz="0" w:space="0" w:color="auto"/>
      </w:divBdr>
    </w:div>
    <w:div w:id="1969891722">
      <w:bodyDiv w:val="1"/>
      <w:marLeft w:val="0"/>
      <w:marRight w:val="0"/>
      <w:marTop w:val="0"/>
      <w:marBottom w:val="0"/>
      <w:divBdr>
        <w:top w:val="none" w:sz="0" w:space="0" w:color="auto"/>
        <w:left w:val="none" w:sz="0" w:space="0" w:color="auto"/>
        <w:bottom w:val="none" w:sz="0" w:space="0" w:color="auto"/>
        <w:right w:val="none" w:sz="0" w:space="0" w:color="auto"/>
      </w:divBdr>
    </w:div>
    <w:div w:id="1998455024">
      <w:bodyDiv w:val="1"/>
      <w:marLeft w:val="0"/>
      <w:marRight w:val="0"/>
      <w:marTop w:val="0"/>
      <w:marBottom w:val="0"/>
      <w:divBdr>
        <w:top w:val="none" w:sz="0" w:space="0" w:color="auto"/>
        <w:left w:val="none" w:sz="0" w:space="0" w:color="auto"/>
        <w:bottom w:val="none" w:sz="0" w:space="0" w:color="auto"/>
        <w:right w:val="none" w:sz="0" w:space="0" w:color="auto"/>
      </w:divBdr>
    </w:div>
    <w:div w:id="2116439970">
      <w:bodyDiv w:val="1"/>
      <w:marLeft w:val="0"/>
      <w:marRight w:val="0"/>
      <w:marTop w:val="0"/>
      <w:marBottom w:val="0"/>
      <w:divBdr>
        <w:top w:val="none" w:sz="0" w:space="0" w:color="auto"/>
        <w:left w:val="none" w:sz="0" w:space="0" w:color="auto"/>
        <w:bottom w:val="none" w:sz="0" w:space="0" w:color="auto"/>
        <w:right w:val="none" w:sz="0" w:space="0" w:color="auto"/>
      </w:divBdr>
    </w:div>
    <w:div w:id="2141258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1290</TotalTime>
  <Pages>7</Pages>
  <Words>1974</Words>
  <Characters>13842</Characters>
  <Application>Microsoft Office Word</Application>
  <DocSecurity>0</DocSecurity>
  <Lines>288</Lines>
  <Paragraphs>126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Bekir Aslaner</dc:creator>
  <cp:keywords/>
  <dc:description/>
  <cp:lastModifiedBy>Anil Biyik</cp:lastModifiedBy>
  <cp:revision>27</cp:revision>
  <cp:lastPrinted>2020-09-18T07:34:00Z</cp:lastPrinted>
  <dcterms:created xsi:type="dcterms:W3CDTF">2025-02-25T12:25:00Z</dcterms:created>
  <dcterms:modified xsi:type="dcterms:W3CDTF">2026-09-18T12:48:00Z</dcterms:modified>
</cp:coreProperties>
</file>